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5DEAEF" w14:textId="77777777" w:rsidR="00F22B98" w:rsidRPr="00DA684C" w:rsidRDefault="00F22B98" w:rsidP="007A51E9">
      <w:pPr>
        <w:autoSpaceDE w:val="0"/>
        <w:autoSpaceDN w:val="0"/>
        <w:adjustRightInd w:val="0"/>
        <w:spacing w:before="0"/>
        <w:jc w:val="right"/>
        <w:rPr>
          <w:lang w:val="en-US"/>
        </w:rPr>
      </w:pPr>
    </w:p>
    <w:p w14:paraId="14E5D893" w14:textId="37FB81DA" w:rsidR="00DA684C" w:rsidRDefault="00DA684C" w:rsidP="00DA684C">
      <w:pPr>
        <w:autoSpaceDE w:val="0"/>
        <w:autoSpaceDN w:val="0"/>
        <w:adjustRightInd w:val="0"/>
        <w:spacing w:before="0"/>
        <w:jc w:val="center"/>
      </w:pPr>
      <w:r>
        <w:t xml:space="preserve">                                                                              </w:t>
      </w:r>
      <w:r w:rsidR="00F22B98" w:rsidRPr="004723A3">
        <w:t xml:space="preserve">Приложение 1 </w:t>
      </w:r>
    </w:p>
    <w:p w14:paraId="060AAB05" w14:textId="56F1617D" w:rsidR="00F22B98" w:rsidRDefault="00DA684C" w:rsidP="007A51E9">
      <w:pPr>
        <w:autoSpaceDE w:val="0"/>
        <w:autoSpaceDN w:val="0"/>
        <w:adjustRightInd w:val="0"/>
        <w:spacing w:before="0"/>
        <w:jc w:val="right"/>
      </w:pPr>
      <w:r>
        <w:t xml:space="preserve"> </w:t>
      </w:r>
      <w:r w:rsidR="00F22B98" w:rsidRPr="004723A3">
        <w:t>к постановлению</w:t>
      </w:r>
      <w:r>
        <w:t xml:space="preserve"> Администрации</w:t>
      </w:r>
    </w:p>
    <w:p w14:paraId="3BC0F8D3" w14:textId="202EF7CD" w:rsidR="00DA684C" w:rsidRPr="004723A3" w:rsidRDefault="00DA684C" w:rsidP="00DA684C">
      <w:pPr>
        <w:autoSpaceDE w:val="0"/>
        <w:autoSpaceDN w:val="0"/>
        <w:adjustRightInd w:val="0"/>
        <w:spacing w:before="0"/>
      </w:pPr>
      <w:r>
        <w:t xml:space="preserve">                                                                                                                города Воткинска</w:t>
      </w:r>
    </w:p>
    <w:p w14:paraId="624F8A46" w14:textId="2779EC81" w:rsidR="00F22B98" w:rsidRPr="008948DD" w:rsidRDefault="00F01AC0" w:rsidP="007F1FF8">
      <w:pPr>
        <w:autoSpaceDE w:val="0"/>
        <w:autoSpaceDN w:val="0"/>
        <w:adjustRightInd w:val="0"/>
        <w:spacing w:before="0"/>
        <w:jc w:val="center"/>
      </w:pPr>
      <w:r>
        <w:t xml:space="preserve">                                                                                              </w:t>
      </w:r>
      <w:r w:rsidR="00DA684C">
        <w:t xml:space="preserve">             о</w:t>
      </w:r>
      <w:r w:rsidR="00723C07">
        <w:t xml:space="preserve">т </w:t>
      </w:r>
      <w:r w:rsidR="00CE7A17">
        <w:t>____</w:t>
      </w:r>
      <w:r w:rsidR="00DA684C">
        <w:t>_______</w:t>
      </w:r>
      <w:r w:rsidR="00CE7A17">
        <w:t>___</w:t>
      </w:r>
      <w:r w:rsidR="008948DD">
        <w:t xml:space="preserve"> № </w:t>
      </w:r>
      <w:r w:rsidR="00CE7A17">
        <w:t>_______</w:t>
      </w:r>
    </w:p>
    <w:p w14:paraId="207886C2" w14:textId="77777777" w:rsidR="00F22B98" w:rsidRPr="004723A3" w:rsidRDefault="00F22B98" w:rsidP="007A51E9">
      <w:pPr>
        <w:autoSpaceDE w:val="0"/>
        <w:autoSpaceDN w:val="0"/>
        <w:adjustRightInd w:val="0"/>
        <w:spacing w:before="0"/>
        <w:jc w:val="right"/>
      </w:pPr>
    </w:p>
    <w:p w14:paraId="4AD68676" w14:textId="77777777" w:rsidR="007A51E9" w:rsidRPr="004723A3" w:rsidRDefault="007A51E9" w:rsidP="007A51E9">
      <w:pPr>
        <w:autoSpaceDE w:val="0"/>
        <w:autoSpaceDN w:val="0"/>
        <w:adjustRightInd w:val="0"/>
        <w:spacing w:before="0"/>
        <w:jc w:val="right"/>
      </w:pPr>
    </w:p>
    <w:p w14:paraId="22F1295F" w14:textId="3FF1C607" w:rsidR="006531E6" w:rsidRDefault="00B8602F" w:rsidP="006E5550">
      <w:pPr>
        <w:autoSpaceDE w:val="0"/>
        <w:autoSpaceDN w:val="0"/>
        <w:adjustRightInd w:val="0"/>
        <w:spacing w:before="0"/>
        <w:jc w:val="center"/>
        <w:rPr>
          <w:b/>
        </w:rPr>
      </w:pPr>
      <w:r w:rsidRPr="004723A3">
        <w:rPr>
          <w:b/>
        </w:rPr>
        <w:t>Изменения в</w:t>
      </w:r>
      <w:r w:rsidR="00F01AC0">
        <w:rPr>
          <w:b/>
        </w:rPr>
        <w:t xml:space="preserve"> </w:t>
      </w:r>
      <w:r w:rsidR="006E5550" w:rsidRPr="006E5550">
        <w:rPr>
          <w:b/>
          <w:shd w:val="clear" w:color="auto" w:fill="FFFFFF"/>
        </w:rPr>
        <w:t>краткую характеристику паспорт</w:t>
      </w:r>
      <w:r w:rsidR="00CE6414">
        <w:rPr>
          <w:b/>
          <w:shd w:val="clear" w:color="auto" w:fill="FFFFFF"/>
        </w:rPr>
        <w:t>а</w:t>
      </w:r>
      <w:r w:rsidR="005E4210">
        <w:rPr>
          <w:b/>
          <w:shd w:val="clear" w:color="auto" w:fill="FFFFFF"/>
        </w:rPr>
        <w:t xml:space="preserve"> </w:t>
      </w:r>
      <w:r w:rsidR="004723A3" w:rsidRPr="004723A3">
        <w:rPr>
          <w:b/>
        </w:rPr>
        <w:t>м</w:t>
      </w:r>
      <w:r w:rsidR="00E96A70" w:rsidRPr="004723A3">
        <w:rPr>
          <w:b/>
        </w:rPr>
        <w:t>униципальн</w:t>
      </w:r>
      <w:r w:rsidR="006E5550">
        <w:rPr>
          <w:b/>
        </w:rPr>
        <w:t>ой</w:t>
      </w:r>
      <w:r w:rsidR="00E96A70" w:rsidRPr="004723A3">
        <w:rPr>
          <w:b/>
        </w:rPr>
        <w:t xml:space="preserve"> программ</w:t>
      </w:r>
      <w:r w:rsidR="006E5550">
        <w:rPr>
          <w:b/>
        </w:rPr>
        <w:t>ы</w:t>
      </w:r>
      <w:r w:rsidR="00F01AC0">
        <w:rPr>
          <w:b/>
        </w:rPr>
        <w:t xml:space="preserve"> </w:t>
      </w:r>
      <w:r w:rsidR="00D333C0" w:rsidRPr="00147967">
        <w:rPr>
          <w:b/>
        </w:rPr>
        <w:t>муниципального образования «Город Воткинск»</w:t>
      </w:r>
      <w:r w:rsidR="005E4210">
        <w:rPr>
          <w:b/>
        </w:rPr>
        <w:t xml:space="preserve"> </w:t>
      </w:r>
      <w:r w:rsidR="00E96A70" w:rsidRPr="00147967">
        <w:rPr>
          <w:b/>
        </w:rPr>
        <w:t>«</w:t>
      </w:r>
      <w:r w:rsidR="00CE7A17">
        <w:rPr>
          <w:b/>
        </w:rPr>
        <w:t>Развитие туризма</w:t>
      </w:r>
      <w:r w:rsidR="00FB03B9" w:rsidRPr="004723A3">
        <w:rPr>
          <w:b/>
        </w:rPr>
        <w:t>»</w:t>
      </w:r>
    </w:p>
    <w:p w14:paraId="7233E043" w14:textId="70995BF8" w:rsidR="005C4CFD" w:rsidRDefault="005C4CFD" w:rsidP="005C4CFD">
      <w:pPr>
        <w:autoSpaceDE w:val="0"/>
        <w:autoSpaceDN w:val="0"/>
        <w:adjustRightInd w:val="0"/>
        <w:spacing w:before="0"/>
        <w:rPr>
          <w:b/>
        </w:rPr>
      </w:pPr>
      <w:r>
        <w:rPr>
          <w:b/>
        </w:rPr>
        <w:br/>
      </w:r>
    </w:p>
    <w:p w14:paraId="466A3E9E" w14:textId="1EB21DC1" w:rsidR="005C4CFD" w:rsidRPr="00CE6414" w:rsidRDefault="005C4CFD" w:rsidP="00CE6414">
      <w:pPr>
        <w:pStyle w:val="a3"/>
        <w:numPr>
          <w:ilvl w:val="0"/>
          <w:numId w:val="45"/>
        </w:numPr>
        <w:autoSpaceDE w:val="0"/>
        <w:autoSpaceDN w:val="0"/>
        <w:adjustRightInd w:val="0"/>
        <w:spacing w:before="0"/>
        <w:rPr>
          <w:bCs w:val="0"/>
        </w:rPr>
      </w:pPr>
      <w:r w:rsidRPr="00CE6414">
        <w:rPr>
          <w:bCs w:val="0"/>
        </w:rPr>
        <w:t>В краткой характеристике паспорта муниципальной программы:</w:t>
      </w:r>
    </w:p>
    <w:p w14:paraId="6F3CA6E8" w14:textId="77777777" w:rsidR="005C4CFD" w:rsidRDefault="005C4CFD" w:rsidP="005C4CFD">
      <w:pPr>
        <w:autoSpaceDE w:val="0"/>
        <w:autoSpaceDN w:val="0"/>
        <w:adjustRightInd w:val="0"/>
        <w:spacing w:before="0"/>
        <w:ind w:left="708"/>
        <w:rPr>
          <w:bCs w:val="0"/>
        </w:rPr>
      </w:pPr>
    </w:p>
    <w:p w14:paraId="61628036" w14:textId="47ECD7EB" w:rsidR="005C4CFD" w:rsidRPr="005C4CFD" w:rsidRDefault="005C4CFD" w:rsidP="005C4CFD">
      <w:pPr>
        <w:pStyle w:val="a3"/>
        <w:numPr>
          <w:ilvl w:val="0"/>
          <w:numId w:val="38"/>
        </w:numPr>
        <w:autoSpaceDE w:val="0"/>
        <w:autoSpaceDN w:val="0"/>
        <w:adjustRightInd w:val="0"/>
        <w:spacing w:before="0"/>
        <w:rPr>
          <w:bCs w:val="0"/>
        </w:rPr>
      </w:pPr>
      <w:r w:rsidRPr="005C4CFD">
        <w:rPr>
          <w:bCs w:val="0"/>
        </w:rPr>
        <w:t>раздел «Сроки и этапы</w:t>
      </w:r>
      <w:r w:rsidR="00CE6414">
        <w:rPr>
          <w:bCs w:val="0"/>
        </w:rPr>
        <w:t xml:space="preserve"> реализации</w:t>
      </w:r>
      <w:r w:rsidRPr="005C4CFD">
        <w:rPr>
          <w:bCs w:val="0"/>
        </w:rPr>
        <w:t>» изложить в следующей редакции:</w:t>
      </w:r>
    </w:p>
    <w:p w14:paraId="10B0A9E5" w14:textId="64726432" w:rsidR="005C4CFD" w:rsidRDefault="005C4CFD" w:rsidP="005C4CFD">
      <w:pPr>
        <w:autoSpaceDE w:val="0"/>
        <w:autoSpaceDN w:val="0"/>
        <w:adjustRightInd w:val="0"/>
        <w:spacing w:before="0"/>
        <w:ind w:left="708"/>
        <w:rPr>
          <w:bCs w:val="0"/>
        </w:rPr>
      </w:pPr>
    </w:p>
    <w:p w14:paraId="3C17B8CB" w14:textId="2F83F81F" w:rsidR="005C4CFD" w:rsidRDefault="005C4CFD" w:rsidP="005C4CFD">
      <w:pPr>
        <w:autoSpaceDE w:val="0"/>
        <w:autoSpaceDN w:val="0"/>
        <w:adjustRightInd w:val="0"/>
        <w:spacing w:before="0"/>
        <w:ind w:left="708"/>
        <w:rPr>
          <w:bCs w:val="0"/>
        </w:rPr>
      </w:pPr>
      <w:r>
        <w:rPr>
          <w:bCs w:val="0"/>
        </w:rPr>
        <w:t>«</w:t>
      </w: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2127"/>
        <w:gridCol w:w="7512"/>
      </w:tblGrid>
      <w:tr w:rsidR="005C4CFD" w14:paraId="27AE8999" w14:textId="77777777" w:rsidTr="00C636F5">
        <w:tc>
          <w:tcPr>
            <w:tcW w:w="2127" w:type="dxa"/>
          </w:tcPr>
          <w:p w14:paraId="3347BFBF" w14:textId="77777777" w:rsidR="005C4CFD" w:rsidRDefault="005C4CFD" w:rsidP="00C636F5">
            <w:pPr>
              <w:pStyle w:val="a3"/>
              <w:autoSpaceDE w:val="0"/>
              <w:autoSpaceDN w:val="0"/>
              <w:adjustRightInd w:val="0"/>
              <w:spacing w:before="0"/>
              <w:ind w:left="0"/>
              <w:rPr>
                <w:bCs w:val="0"/>
              </w:rPr>
            </w:pPr>
            <w:r>
              <w:rPr>
                <w:bCs w:val="0"/>
              </w:rPr>
              <w:t>Сроки и этапы реализации</w:t>
            </w:r>
          </w:p>
        </w:tc>
        <w:tc>
          <w:tcPr>
            <w:tcW w:w="7512" w:type="dxa"/>
          </w:tcPr>
          <w:p w14:paraId="6293D5EE" w14:textId="77777777" w:rsidR="005C4CFD" w:rsidRDefault="005C4CFD" w:rsidP="00C636F5">
            <w:pPr>
              <w:autoSpaceDE w:val="0"/>
              <w:autoSpaceDN w:val="0"/>
              <w:adjustRightInd w:val="0"/>
              <w:spacing w:before="0"/>
              <w:rPr>
                <w:bCs w:val="0"/>
              </w:rPr>
            </w:pPr>
            <w:r>
              <w:rPr>
                <w:bCs w:val="0"/>
              </w:rPr>
              <w:t>2020-2030 годы</w:t>
            </w:r>
          </w:p>
          <w:p w14:paraId="5C82F99B" w14:textId="77777777" w:rsidR="005C4CFD" w:rsidRDefault="005C4CFD" w:rsidP="00C636F5">
            <w:pPr>
              <w:autoSpaceDE w:val="0"/>
              <w:autoSpaceDN w:val="0"/>
              <w:adjustRightInd w:val="0"/>
              <w:spacing w:before="0"/>
              <w:rPr>
                <w:bCs w:val="0"/>
              </w:rPr>
            </w:pPr>
            <w:r>
              <w:rPr>
                <w:bCs w:val="0"/>
              </w:rPr>
              <w:t>Этапы реализации муниципальной программы и ее подпрограмм не выделяются</w:t>
            </w:r>
          </w:p>
        </w:tc>
      </w:tr>
    </w:tbl>
    <w:p w14:paraId="74D28258" w14:textId="45E81DC2" w:rsidR="005C4CFD" w:rsidRPr="001F15B6" w:rsidRDefault="005C4CFD" w:rsidP="005C4CFD">
      <w:pPr>
        <w:autoSpaceDE w:val="0"/>
        <w:autoSpaceDN w:val="0"/>
        <w:adjustRightInd w:val="0"/>
        <w:spacing w:before="0"/>
        <w:ind w:left="708"/>
        <w:jc w:val="right"/>
        <w:rPr>
          <w:bCs w:val="0"/>
        </w:rPr>
      </w:pPr>
      <w:r w:rsidRPr="001F15B6">
        <w:rPr>
          <w:bCs w:val="0"/>
        </w:rPr>
        <w:t>».</w:t>
      </w:r>
    </w:p>
    <w:p w14:paraId="5D8A819A" w14:textId="71C3F892" w:rsidR="005C4CFD" w:rsidRDefault="005C4CFD" w:rsidP="005C4CFD">
      <w:pPr>
        <w:pStyle w:val="a3"/>
        <w:numPr>
          <w:ilvl w:val="0"/>
          <w:numId w:val="38"/>
        </w:numPr>
        <w:autoSpaceDE w:val="0"/>
        <w:autoSpaceDN w:val="0"/>
        <w:adjustRightInd w:val="0"/>
        <w:spacing w:before="0"/>
        <w:rPr>
          <w:bCs w:val="0"/>
        </w:rPr>
      </w:pPr>
      <w:r>
        <w:rPr>
          <w:bCs w:val="0"/>
        </w:rPr>
        <w:t>раздел «Ресурсное обеспечение за счет средств бюджета города Воткинска» изложить в следующей редакции:</w:t>
      </w:r>
    </w:p>
    <w:p w14:paraId="0623F02E" w14:textId="2BC1C0FF" w:rsidR="005C4CFD" w:rsidRDefault="005C4CFD" w:rsidP="005C4CFD">
      <w:pPr>
        <w:pStyle w:val="a3"/>
        <w:autoSpaceDE w:val="0"/>
        <w:autoSpaceDN w:val="0"/>
        <w:adjustRightInd w:val="0"/>
        <w:spacing w:before="0"/>
        <w:ind w:left="1068"/>
        <w:rPr>
          <w:bCs w:val="0"/>
        </w:rPr>
      </w:pPr>
    </w:p>
    <w:p w14:paraId="40D7D65F" w14:textId="774A80F1" w:rsidR="005C4CFD" w:rsidRPr="001F15B6" w:rsidRDefault="005C4CFD" w:rsidP="005C4CFD">
      <w:pPr>
        <w:pStyle w:val="a3"/>
        <w:autoSpaceDE w:val="0"/>
        <w:autoSpaceDN w:val="0"/>
        <w:adjustRightInd w:val="0"/>
        <w:spacing w:before="0"/>
        <w:ind w:left="709"/>
        <w:rPr>
          <w:bCs w:val="0"/>
        </w:rPr>
      </w:pPr>
      <w:r w:rsidRPr="001F15B6">
        <w:rPr>
          <w:bCs w:val="0"/>
        </w:rPr>
        <w:t>«</w:t>
      </w: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2127"/>
        <w:gridCol w:w="7512"/>
      </w:tblGrid>
      <w:tr w:rsidR="003B3466" w14:paraId="665DFE2E" w14:textId="77777777" w:rsidTr="00C108D9">
        <w:tc>
          <w:tcPr>
            <w:tcW w:w="2127" w:type="dxa"/>
          </w:tcPr>
          <w:p w14:paraId="0DE38C4D" w14:textId="15B65927" w:rsidR="003B3466" w:rsidRDefault="003B3466" w:rsidP="00C108D9">
            <w:pPr>
              <w:pStyle w:val="a3"/>
              <w:autoSpaceDE w:val="0"/>
              <w:autoSpaceDN w:val="0"/>
              <w:adjustRightInd w:val="0"/>
              <w:spacing w:before="0"/>
              <w:ind w:left="0"/>
              <w:rPr>
                <w:bCs w:val="0"/>
              </w:rPr>
            </w:pPr>
            <w:proofErr w:type="gramStart"/>
            <w:r>
              <w:rPr>
                <w:bCs w:val="0"/>
              </w:rPr>
              <w:t>Ресурсное  обеспечение</w:t>
            </w:r>
            <w:proofErr w:type="gramEnd"/>
            <w:r>
              <w:rPr>
                <w:bCs w:val="0"/>
              </w:rPr>
              <w:t xml:space="preserve"> за счет средств бюджета города Воткинска </w:t>
            </w:r>
          </w:p>
        </w:tc>
        <w:tc>
          <w:tcPr>
            <w:tcW w:w="7512" w:type="dxa"/>
          </w:tcPr>
          <w:p w14:paraId="1A938B92" w14:textId="77777777" w:rsidR="003B3466" w:rsidRDefault="003B3466" w:rsidP="003B3466">
            <w:pPr>
              <w:autoSpaceDE w:val="0"/>
              <w:autoSpaceDN w:val="0"/>
              <w:adjustRightInd w:val="0"/>
              <w:spacing w:before="0"/>
              <w:rPr>
                <w:bCs w:val="0"/>
              </w:rPr>
            </w:pPr>
            <w:r>
              <w:rPr>
                <w:bCs w:val="0"/>
              </w:rPr>
              <w:t xml:space="preserve">Общий объем финансирования мероприятий муниципальной программы за счет средств бюджета города Воткинска за период реализации составит 1231,924 </w:t>
            </w:r>
            <w:proofErr w:type="spellStart"/>
            <w:proofErr w:type="gramStart"/>
            <w:r>
              <w:rPr>
                <w:bCs w:val="0"/>
              </w:rPr>
              <w:t>тыс.рублей</w:t>
            </w:r>
            <w:proofErr w:type="spellEnd"/>
            <w:proofErr w:type="gramEnd"/>
            <w:r>
              <w:rPr>
                <w:bCs w:val="0"/>
              </w:rPr>
              <w:t>, в том числе по годам реализации:</w:t>
            </w:r>
          </w:p>
          <w:p w14:paraId="1905A1CB" w14:textId="77777777" w:rsidR="003B3466" w:rsidRDefault="003B3466" w:rsidP="003B3466">
            <w:pPr>
              <w:autoSpaceDE w:val="0"/>
              <w:autoSpaceDN w:val="0"/>
              <w:adjustRightInd w:val="0"/>
              <w:spacing w:before="0"/>
              <w:rPr>
                <w:bCs w:val="0"/>
              </w:rPr>
            </w:pP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1418"/>
              <w:gridCol w:w="1392"/>
              <w:gridCol w:w="1576"/>
              <w:gridCol w:w="1487"/>
              <w:gridCol w:w="1413"/>
            </w:tblGrid>
            <w:tr w:rsidR="00CE6414" w14:paraId="118E756A" w14:textId="369B092C" w:rsidTr="00CE6414">
              <w:tc>
                <w:tcPr>
                  <w:tcW w:w="2016" w:type="dxa"/>
                </w:tcPr>
                <w:p w14:paraId="14344357" w14:textId="0FA7F042" w:rsidR="00CE6414" w:rsidRDefault="00CE6414" w:rsidP="003B3466">
                  <w:pPr>
                    <w:autoSpaceDE w:val="0"/>
                    <w:autoSpaceDN w:val="0"/>
                    <w:adjustRightInd w:val="0"/>
                    <w:spacing w:before="0"/>
                    <w:rPr>
                      <w:bCs w:val="0"/>
                    </w:rPr>
                  </w:pPr>
                  <w:r>
                    <w:rPr>
                      <w:bCs w:val="0"/>
                    </w:rPr>
                    <w:t>Годы реализации</w:t>
                  </w:r>
                </w:p>
              </w:tc>
              <w:tc>
                <w:tcPr>
                  <w:tcW w:w="1843" w:type="dxa"/>
                </w:tcPr>
                <w:p w14:paraId="34081EF2" w14:textId="1A2D98BC" w:rsidR="00CE6414" w:rsidRDefault="00CE6414" w:rsidP="003B3466">
                  <w:pPr>
                    <w:autoSpaceDE w:val="0"/>
                    <w:autoSpaceDN w:val="0"/>
                    <w:adjustRightInd w:val="0"/>
                    <w:spacing w:before="0"/>
                    <w:rPr>
                      <w:bCs w:val="0"/>
                    </w:rPr>
                  </w:pPr>
                  <w:r>
                    <w:rPr>
                      <w:bCs w:val="0"/>
                    </w:rPr>
                    <w:t xml:space="preserve">Всего, </w:t>
                  </w:r>
                  <w:proofErr w:type="spellStart"/>
                  <w:proofErr w:type="gramStart"/>
                  <w:r>
                    <w:rPr>
                      <w:bCs w:val="0"/>
                    </w:rPr>
                    <w:t>тыс.рублей</w:t>
                  </w:r>
                  <w:proofErr w:type="spellEnd"/>
                  <w:proofErr w:type="gramEnd"/>
                </w:p>
              </w:tc>
              <w:tc>
                <w:tcPr>
                  <w:tcW w:w="1601" w:type="dxa"/>
                </w:tcPr>
                <w:p w14:paraId="3698088D" w14:textId="28225A6D" w:rsidR="00CE6414" w:rsidRDefault="00CE6414" w:rsidP="003B3466">
                  <w:pPr>
                    <w:autoSpaceDE w:val="0"/>
                    <w:autoSpaceDN w:val="0"/>
                    <w:adjustRightInd w:val="0"/>
                    <w:spacing w:before="0"/>
                    <w:rPr>
                      <w:bCs w:val="0"/>
                    </w:rPr>
                  </w:pPr>
                  <w:r>
                    <w:rPr>
                      <w:bCs w:val="0"/>
                    </w:rPr>
                    <w:t xml:space="preserve">Собственные средства бюджета города Воткинска, </w:t>
                  </w:r>
                  <w:proofErr w:type="spellStart"/>
                  <w:proofErr w:type="gramStart"/>
                  <w:r>
                    <w:rPr>
                      <w:bCs w:val="0"/>
                    </w:rPr>
                    <w:t>тыс.рублей</w:t>
                  </w:r>
                  <w:proofErr w:type="spellEnd"/>
                  <w:proofErr w:type="gramEnd"/>
                </w:p>
              </w:tc>
              <w:tc>
                <w:tcPr>
                  <w:tcW w:w="840" w:type="dxa"/>
                </w:tcPr>
                <w:p w14:paraId="018CCC83" w14:textId="193AEDDC" w:rsidR="00CE6414" w:rsidRPr="00B351D8" w:rsidRDefault="00CE6414" w:rsidP="003B3466">
                  <w:pPr>
                    <w:autoSpaceDE w:val="0"/>
                    <w:autoSpaceDN w:val="0"/>
                    <w:adjustRightInd w:val="0"/>
                    <w:spacing w:before="0"/>
                    <w:rPr>
                      <w:bCs w:val="0"/>
                    </w:rPr>
                  </w:pPr>
                  <w:proofErr w:type="gramStart"/>
                  <w:r>
                    <w:rPr>
                      <w:bCs w:val="0"/>
                    </w:rPr>
                    <w:t>Средства  бюджета</w:t>
                  </w:r>
                  <w:proofErr w:type="gramEnd"/>
                  <w:r>
                    <w:rPr>
                      <w:bCs w:val="0"/>
                    </w:rPr>
                    <w:t xml:space="preserve"> Удмуртской Республики, </w:t>
                  </w:r>
                  <w:proofErr w:type="spellStart"/>
                  <w:r>
                    <w:rPr>
                      <w:bCs w:val="0"/>
                    </w:rPr>
                    <w:t>тыс.рублей</w:t>
                  </w:r>
                  <w:proofErr w:type="spellEnd"/>
                </w:p>
              </w:tc>
              <w:tc>
                <w:tcPr>
                  <w:tcW w:w="981" w:type="dxa"/>
                </w:tcPr>
                <w:p w14:paraId="74BBAD4E" w14:textId="3B920151" w:rsidR="00CE6414" w:rsidRPr="00B351D8" w:rsidRDefault="00CE6414" w:rsidP="003B3466">
                  <w:pPr>
                    <w:autoSpaceDE w:val="0"/>
                    <w:autoSpaceDN w:val="0"/>
                    <w:adjustRightInd w:val="0"/>
                    <w:spacing w:before="0"/>
                    <w:rPr>
                      <w:bCs w:val="0"/>
                    </w:rPr>
                  </w:pPr>
                  <w:r>
                    <w:rPr>
                      <w:bCs w:val="0"/>
                    </w:rPr>
                    <w:t xml:space="preserve">Средства бюджета Российской Федерации, </w:t>
                  </w:r>
                  <w:proofErr w:type="spellStart"/>
                  <w:proofErr w:type="gramStart"/>
                  <w:r>
                    <w:rPr>
                      <w:bCs w:val="0"/>
                    </w:rPr>
                    <w:t>тыс.рублей</w:t>
                  </w:r>
                  <w:proofErr w:type="spellEnd"/>
                  <w:proofErr w:type="gramEnd"/>
                </w:p>
              </w:tc>
            </w:tr>
            <w:tr w:rsidR="00CE6414" w14:paraId="053FCD61" w14:textId="3862496E" w:rsidTr="00CE6414">
              <w:tc>
                <w:tcPr>
                  <w:tcW w:w="2016" w:type="dxa"/>
                </w:tcPr>
                <w:p w14:paraId="213B235A" w14:textId="0FAD45D8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2020</w:t>
                  </w:r>
                </w:p>
              </w:tc>
              <w:tc>
                <w:tcPr>
                  <w:tcW w:w="1843" w:type="dxa"/>
                </w:tcPr>
                <w:p w14:paraId="74C7E961" w14:textId="6B0B63C8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0,0</w:t>
                  </w:r>
                </w:p>
              </w:tc>
              <w:tc>
                <w:tcPr>
                  <w:tcW w:w="1601" w:type="dxa"/>
                </w:tcPr>
                <w:p w14:paraId="345120D8" w14:textId="6A2903C8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0,0</w:t>
                  </w:r>
                </w:p>
              </w:tc>
              <w:tc>
                <w:tcPr>
                  <w:tcW w:w="840" w:type="dxa"/>
                </w:tcPr>
                <w:p w14:paraId="2765BE3C" w14:textId="7307D7C5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0,0</w:t>
                  </w:r>
                </w:p>
              </w:tc>
              <w:tc>
                <w:tcPr>
                  <w:tcW w:w="981" w:type="dxa"/>
                </w:tcPr>
                <w:p w14:paraId="2DA7D69B" w14:textId="0169EB29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>
                    <w:rPr>
                      <w:bCs w:val="0"/>
                    </w:rPr>
                    <w:t>0,0</w:t>
                  </w:r>
                </w:p>
              </w:tc>
            </w:tr>
            <w:tr w:rsidR="00CE6414" w14:paraId="495B2236" w14:textId="54676E07" w:rsidTr="00CE6414">
              <w:tc>
                <w:tcPr>
                  <w:tcW w:w="2016" w:type="dxa"/>
                </w:tcPr>
                <w:p w14:paraId="7BB6C3F2" w14:textId="69F7314D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2021</w:t>
                  </w:r>
                </w:p>
              </w:tc>
              <w:tc>
                <w:tcPr>
                  <w:tcW w:w="1843" w:type="dxa"/>
                </w:tcPr>
                <w:p w14:paraId="2D882695" w14:textId="7783EA7A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3,0</w:t>
                  </w:r>
                </w:p>
              </w:tc>
              <w:tc>
                <w:tcPr>
                  <w:tcW w:w="1601" w:type="dxa"/>
                </w:tcPr>
                <w:p w14:paraId="5B3CEBC8" w14:textId="5A014463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3,0</w:t>
                  </w:r>
                </w:p>
              </w:tc>
              <w:tc>
                <w:tcPr>
                  <w:tcW w:w="840" w:type="dxa"/>
                </w:tcPr>
                <w:p w14:paraId="4B2E46B3" w14:textId="6190B2C7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0,0</w:t>
                  </w:r>
                </w:p>
              </w:tc>
              <w:tc>
                <w:tcPr>
                  <w:tcW w:w="981" w:type="dxa"/>
                </w:tcPr>
                <w:p w14:paraId="1EF4EDC5" w14:textId="70B8A136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>
                    <w:rPr>
                      <w:bCs w:val="0"/>
                    </w:rPr>
                    <w:t>0,0</w:t>
                  </w:r>
                </w:p>
              </w:tc>
            </w:tr>
            <w:tr w:rsidR="00CE6414" w14:paraId="0678795D" w14:textId="212C961A" w:rsidTr="00CE6414">
              <w:tc>
                <w:tcPr>
                  <w:tcW w:w="2016" w:type="dxa"/>
                </w:tcPr>
                <w:p w14:paraId="483C3BA5" w14:textId="1EF6BF27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2022</w:t>
                  </w:r>
                </w:p>
              </w:tc>
              <w:tc>
                <w:tcPr>
                  <w:tcW w:w="1843" w:type="dxa"/>
                </w:tcPr>
                <w:p w14:paraId="49C91477" w14:textId="42E96DAA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0,0</w:t>
                  </w:r>
                </w:p>
              </w:tc>
              <w:tc>
                <w:tcPr>
                  <w:tcW w:w="1601" w:type="dxa"/>
                </w:tcPr>
                <w:p w14:paraId="4222E5CF" w14:textId="7D0D76E7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0,0</w:t>
                  </w:r>
                </w:p>
              </w:tc>
              <w:tc>
                <w:tcPr>
                  <w:tcW w:w="840" w:type="dxa"/>
                </w:tcPr>
                <w:p w14:paraId="4FD7021A" w14:textId="4378436E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0,0</w:t>
                  </w:r>
                </w:p>
              </w:tc>
              <w:tc>
                <w:tcPr>
                  <w:tcW w:w="981" w:type="dxa"/>
                </w:tcPr>
                <w:p w14:paraId="46873185" w14:textId="5F8385F7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>
                    <w:rPr>
                      <w:bCs w:val="0"/>
                    </w:rPr>
                    <w:t>0,0</w:t>
                  </w:r>
                </w:p>
              </w:tc>
            </w:tr>
            <w:tr w:rsidR="00CE6414" w14:paraId="14FA1C7F" w14:textId="43784547" w:rsidTr="00CE6414">
              <w:tc>
                <w:tcPr>
                  <w:tcW w:w="2016" w:type="dxa"/>
                </w:tcPr>
                <w:p w14:paraId="56D49710" w14:textId="527BF919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2023</w:t>
                  </w:r>
                </w:p>
              </w:tc>
              <w:tc>
                <w:tcPr>
                  <w:tcW w:w="1843" w:type="dxa"/>
                </w:tcPr>
                <w:p w14:paraId="34B41615" w14:textId="2998974B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20,0</w:t>
                  </w:r>
                </w:p>
              </w:tc>
              <w:tc>
                <w:tcPr>
                  <w:tcW w:w="1601" w:type="dxa"/>
                </w:tcPr>
                <w:p w14:paraId="7BBFF23A" w14:textId="030A16A4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20,0</w:t>
                  </w:r>
                </w:p>
              </w:tc>
              <w:tc>
                <w:tcPr>
                  <w:tcW w:w="840" w:type="dxa"/>
                </w:tcPr>
                <w:p w14:paraId="0DBC89AB" w14:textId="5BB8E3DC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0,0</w:t>
                  </w:r>
                </w:p>
              </w:tc>
              <w:tc>
                <w:tcPr>
                  <w:tcW w:w="981" w:type="dxa"/>
                </w:tcPr>
                <w:p w14:paraId="78067C1F" w14:textId="3AA20D38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>
                    <w:rPr>
                      <w:bCs w:val="0"/>
                    </w:rPr>
                    <w:t>0,0</w:t>
                  </w:r>
                </w:p>
              </w:tc>
            </w:tr>
            <w:tr w:rsidR="00CE6414" w14:paraId="38B8ADC9" w14:textId="08EABB4C" w:rsidTr="00CE6414">
              <w:tc>
                <w:tcPr>
                  <w:tcW w:w="2016" w:type="dxa"/>
                </w:tcPr>
                <w:p w14:paraId="5A23F087" w14:textId="79CDC928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2024</w:t>
                  </w:r>
                </w:p>
              </w:tc>
              <w:tc>
                <w:tcPr>
                  <w:tcW w:w="1843" w:type="dxa"/>
                </w:tcPr>
                <w:p w14:paraId="2FCF5452" w14:textId="0C011D01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858,424</w:t>
                  </w:r>
                </w:p>
              </w:tc>
              <w:tc>
                <w:tcPr>
                  <w:tcW w:w="1601" w:type="dxa"/>
                </w:tcPr>
                <w:p w14:paraId="3FE28922" w14:textId="378C67B5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858,424</w:t>
                  </w:r>
                </w:p>
              </w:tc>
              <w:tc>
                <w:tcPr>
                  <w:tcW w:w="840" w:type="dxa"/>
                </w:tcPr>
                <w:p w14:paraId="70B3B1CB" w14:textId="44F14AD9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0,0</w:t>
                  </w:r>
                </w:p>
              </w:tc>
              <w:tc>
                <w:tcPr>
                  <w:tcW w:w="981" w:type="dxa"/>
                </w:tcPr>
                <w:p w14:paraId="30200749" w14:textId="0BEEA94B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>
                    <w:rPr>
                      <w:bCs w:val="0"/>
                    </w:rPr>
                    <w:t>0,0</w:t>
                  </w:r>
                </w:p>
              </w:tc>
            </w:tr>
            <w:tr w:rsidR="00CE6414" w14:paraId="7F623A61" w14:textId="2ED1EDE0" w:rsidTr="00CE6414">
              <w:tc>
                <w:tcPr>
                  <w:tcW w:w="2016" w:type="dxa"/>
                </w:tcPr>
                <w:p w14:paraId="6581558F" w14:textId="7ECFC5A1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2025</w:t>
                  </w:r>
                </w:p>
              </w:tc>
              <w:tc>
                <w:tcPr>
                  <w:tcW w:w="1843" w:type="dxa"/>
                </w:tcPr>
                <w:p w14:paraId="2DBC29D7" w14:textId="6DE43074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50,5</w:t>
                  </w:r>
                </w:p>
              </w:tc>
              <w:tc>
                <w:tcPr>
                  <w:tcW w:w="1601" w:type="dxa"/>
                </w:tcPr>
                <w:p w14:paraId="269DDD3F" w14:textId="09995A04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50,5</w:t>
                  </w:r>
                </w:p>
              </w:tc>
              <w:tc>
                <w:tcPr>
                  <w:tcW w:w="840" w:type="dxa"/>
                </w:tcPr>
                <w:p w14:paraId="113D7FF3" w14:textId="63B9A712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0,0</w:t>
                  </w:r>
                </w:p>
              </w:tc>
              <w:tc>
                <w:tcPr>
                  <w:tcW w:w="981" w:type="dxa"/>
                </w:tcPr>
                <w:p w14:paraId="469F82DE" w14:textId="28B0CB3C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>
                    <w:rPr>
                      <w:bCs w:val="0"/>
                    </w:rPr>
                    <w:t>0,0</w:t>
                  </w:r>
                </w:p>
              </w:tc>
            </w:tr>
            <w:tr w:rsidR="00CE6414" w14:paraId="5EAC26BA" w14:textId="0F997580" w:rsidTr="00CE6414">
              <w:tc>
                <w:tcPr>
                  <w:tcW w:w="2016" w:type="dxa"/>
                </w:tcPr>
                <w:p w14:paraId="7666A8C6" w14:textId="342EAA28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2026</w:t>
                  </w:r>
                </w:p>
              </w:tc>
              <w:tc>
                <w:tcPr>
                  <w:tcW w:w="1843" w:type="dxa"/>
                </w:tcPr>
                <w:p w14:paraId="5B65B8C7" w14:textId="42F1FA0D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60,0</w:t>
                  </w:r>
                </w:p>
              </w:tc>
              <w:tc>
                <w:tcPr>
                  <w:tcW w:w="1601" w:type="dxa"/>
                </w:tcPr>
                <w:p w14:paraId="686E8614" w14:textId="241D142D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AD3350">
                    <w:t>60,0</w:t>
                  </w:r>
                </w:p>
              </w:tc>
              <w:tc>
                <w:tcPr>
                  <w:tcW w:w="840" w:type="dxa"/>
                </w:tcPr>
                <w:p w14:paraId="731A9AA8" w14:textId="5B640B52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8F0E17">
                    <w:t>0,0</w:t>
                  </w:r>
                </w:p>
              </w:tc>
              <w:tc>
                <w:tcPr>
                  <w:tcW w:w="981" w:type="dxa"/>
                </w:tcPr>
                <w:p w14:paraId="0D3D6F0B" w14:textId="7B8CEE93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>
                    <w:rPr>
                      <w:bCs w:val="0"/>
                    </w:rPr>
                    <w:t>0,0</w:t>
                  </w:r>
                </w:p>
              </w:tc>
            </w:tr>
            <w:tr w:rsidR="00CE6414" w14:paraId="4B7BC4D7" w14:textId="7C1C4262" w:rsidTr="00CE6414">
              <w:tc>
                <w:tcPr>
                  <w:tcW w:w="2016" w:type="dxa"/>
                </w:tcPr>
                <w:p w14:paraId="5BE2BD63" w14:textId="0CA660A8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2027</w:t>
                  </w:r>
                </w:p>
              </w:tc>
              <w:tc>
                <w:tcPr>
                  <w:tcW w:w="1843" w:type="dxa"/>
                </w:tcPr>
                <w:p w14:paraId="24886984" w14:textId="4A6292A3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E12377">
                    <w:t>60,0</w:t>
                  </w:r>
                </w:p>
              </w:tc>
              <w:tc>
                <w:tcPr>
                  <w:tcW w:w="1601" w:type="dxa"/>
                </w:tcPr>
                <w:p w14:paraId="2044ABAC" w14:textId="0A9BB54D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AD3350">
                    <w:t>60,0</w:t>
                  </w:r>
                </w:p>
              </w:tc>
              <w:tc>
                <w:tcPr>
                  <w:tcW w:w="840" w:type="dxa"/>
                </w:tcPr>
                <w:p w14:paraId="057A9A3D" w14:textId="28132B52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8F0E17">
                    <w:t>0,0</w:t>
                  </w:r>
                </w:p>
              </w:tc>
              <w:tc>
                <w:tcPr>
                  <w:tcW w:w="981" w:type="dxa"/>
                </w:tcPr>
                <w:p w14:paraId="632BAB87" w14:textId="0BB18D12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>
                    <w:rPr>
                      <w:bCs w:val="0"/>
                    </w:rPr>
                    <w:t>0,0</w:t>
                  </w:r>
                </w:p>
              </w:tc>
            </w:tr>
            <w:tr w:rsidR="00CE6414" w14:paraId="013A4DD2" w14:textId="03F1224E" w:rsidTr="00CE6414">
              <w:tc>
                <w:tcPr>
                  <w:tcW w:w="2016" w:type="dxa"/>
                </w:tcPr>
                <w:p w14:paraId="2FDFBC9A" w14:textId="1C098150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2028</w:t>
                  </w:r>
                </w:p>
              </w:tc>
              <w:tc>
                <w:tcPr>
                  <w:tcW w:w="1843" w:type="dxa"/>
                </w:tcPr>
                <w:p w14:paraId="35533165" w14:textId="42A04B6F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E12377">
                    <w:t>60,0</w:t>
                  </w:r>
                </w:p>
              </w:tc>
              <w:tc>
                <w:tcPr>
                  <w:tcW w:w="1601" w:type="dxa"/>
                </w:tcPr>
                <w:p w14:paraId="539AB42D" w14:textId="1287123C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AD3350">
                    <w:t>60,0</w:t>
                  </w:r>
                </w:p>
              </w:tc>
              <w:tc>
                <w:tcPr>
                  <w:tcW w:w="840" w:type="dxa"/>
                </w:tcPr>
                <w:p w14:paraId="70FEFCEF" w14:textId="0271BD2A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8F0E17">
                    <w:t>0,0</w:t>
                  </w:r>
                </w:p>
              </w:tc>
              <w:tc>
                <w:tcPr>
                  <w:tcW w:w="981" w:type="dxa"/>
                </w:tcPr>
                <w:p w14:paraId="54BDC6BA" w14:textId="31E7A31E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>
                    <w:rPr>
                      <w:bCs w:val="0"/>
                    </w:rPr>
                    <w:t>0,0</w:t>
                  </w:r>
                </w:p>
              </w:tc>
            </w:tr>
            <w:tr w:rsidR="00CE6414" w14:paraId="149CF881" w14:textId="23528896" w:rsidTr="00CE6414">
              <w:tc>
                <w:tcPr>
                  <w:tcW w:w="2016" w:type="dxa"/>
                </w:tcPr>
                <w:p w14:paraId="34C82178" w14:textId="7705260F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2029</w:t>
                  </w:r>
                </w:p>
              </w:tc>
              <w:tc>
                <w:tcPr>
                  <w:tcW w:w="1843" w:type="dxa"/>
                </w:tcPr>
                <w:p w14:paraId="7CB8CA90" w14:textId="1A7AC176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E12377">
                    <w:t>60,0</w:t>
                  </w:r>
                </w:p>
              </w:tc>
              <w:tc>
                <w:tcPr>
                  <w:tcW w:w="1601" w:type="dxa"/>
                </w:tcPr>
                <w:p w14:paraId="583FF713" w14:textId="62D3314E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AD3350">
                    <w:t>60,0</w:t>
                  </w:r>
                </w:p>
              </w:tc>
              <w:tc>
                <w:tcPr>
                  <w:tcW w:w="840" w:type="dxa"/>
                </w:tcPr>
                <w:p w14:paraId="28F686C5" w14:textId="60729599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8F0E17">
                    <w:t>0,0</w:t>
                  </w:r>
                </w:p>
              </w:tc>
              <w:tc>
                <w:tcPr>
                  <w:tcW w:w="981" w:type="dxa"/>
                </w:tcPr>
                <w:p w14:paraId="304EA3AE" w14:textId="34DAACAE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>
                    <w:rPr>
                      <w:bCs w:val="0"/>
                    </w:rPr>
                    <w:t>0,0</w:t>
                  </w:r>
                </w:p>
              </w:tc>
            </w:tr>
            <w:tr w:rsidR="00CE6414" w14:paraId="18237110" w14:textId="73E8BF79" w:rsidTr="00CE6414">
              <w:tc>
                <w:tcPr>
                  <w:tcW w:w="2016" w:type="dxa"/>
                </w:tcPr>
                <w:p w14:paraId="2E29AD95" w14:textId="0885056D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2030</w:t>
                  </w:r>
                </w:p>
              </w:tc>
              <w:tc>
                <w:tcPr>
                  <w:tcW w:w="1843" w:type="dxa"/>
                </w:tcPr>
                <w:p w14:paraId="0FF50207" w14:textId="725C8110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E12377">
                    <w:t>60,0</w:t>
                  </w:r>
                </w:p>
              </w:tc>
              <w:tc>
                <w:tcPr>
                  <w:tcW w:w="1601" w:type="dxa"/>
                </w:tcPr>
                <w:p w14:paraId="455B724D" w14:textId="5B176F4D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AD3350">
                    <w:t>60,0</w:t>
                  </w:r>
                </w:p>
              </w:tc>
              <w:tc>
                <w:tcPr>
                  <w:tcW w:w="840" w:type="dxa"/>
                </w:tcPr>
                <w:p w14:paraId="603CD0CF" w14:textId="26E20845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8F0E17">
                    <w:t>0,0</w:t>
                  </w:r>
                </w:p>
              </w:tc>
              <w:tc>
                <w:tcPr>
                  <w:tcW w:w="981" w:type="dxa"/>
                </w:tcPr>
                <w:p w14:paraId="430689BB" w14:textId="26A68526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>
                    <w:rPr>
                      <w:bCs w:val="0"/>
                    </w:rPr>
                    <w:t>0,0</w:t>
                  </w:r>
                </w:p>
              </w:tc>
            </w:tr>
            <w:tr w:rsidR="00CE6414" w14:paraId="6685A190" w14:textId="3BF81D09" w:rsidTr="00CE6414">
              <w:tc>
                <w:tcPr>
                  <w:tcW w:w="2016" w:type="dxa"/>
                </w:tcPr>
                <w:p w14:paraId="4DC39C26" w14:textId="07DA582E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rPr>
                      <w:bCs w:val="0"/>
                    </w:rPr>
                  </w:pPr>
                  <w:r>
                    <w:rPr>
                      <w:bCs w:val="0"/>
                    </w:rPr>
                    <w:t>Итого 2020-2030</w:t>
                  </w:r>
                </w:p>
              </w:tc>
              <w:tc>
                <w:tcPr>
                  <w:tcW w:w="1843" w:type="dxa"/>
                </w:tcPr>
                <w:p w14:paraId="644A4654" w14:textId="2A3D54FC" w:rsidR="00CE6414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>
                    <w:rPr>
                      <w:bCs w:val="0"/>
                    </w:rPr>
                    <w:t>1231,924</w:t>
                  </w:r>
                </w:p>
              </w:tc>
              <w:tc>
                <w:tcPr>
                  <w:tcW w:w="1601" w:type="dxa"/>
                </w:tcPr>
                <w:p w14:paraId="1078ED45" w14:textId="1DFD2BCD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>
                    <w:rPr>
                      <w:bCs w:val="0"/>
                    </w:rPr>
                    <w:t>1231</w:t>
                  </w:r>
                  <w:r w:rsidRPr="00190870">
                    <w:rPr>
                      <w:bCs w:val="0"/>
                    </w:rPr>
                    <w:t>,924</w:t>
                  </w:r>
                </w:p>
              </w:tc>
              <w:tc>
                <w:tcPr>
                  <w:tcW w:w="840" w:type="dxa"/>
                </w:tcPr>
                <w:p w14:paraId="0A332100" w14:textId="0AC2D53D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 w:rsidRPr="00190870">
                    <w:rPr>
                      <w:bCs w:val="0"/>
                    </w:rPr>
                    <w:t>0,0</w:t>
                  </w:r>
                </w:p>
              </w:tc>
              <w:tc>
                <w:tcPr>
                  <w:tcW w:w="981" w:type="dxa"/>
                </w:tcPr>
                <w:p w14:paraId="387EC314" w14:textId="61CD2AAB" w:rsidR="00CE6414" w:rsidRPr="00190870" w:rsidRDefault="00CE6414" w:rsidP="00190870">
                  <w:pPr>
                    <w:autoSpaceDE w:val="0"/>
                    <w:autoSpaceDN w:val="0"/>
                    <w:adjustRightInd w:val="0"/>
                    <w:spacing w:before="0"/>
                    <w:jc w:val="center"/>
                    <w:rPr>
                      <w:bCs w:val="0"/>
                    </w:rPr>
                  </w:pPr>
                  <w:r>
                    <w:rPr>
                      <w:bCs w:val="0"/>
                    </w:rPr>
                    <w:t>0,0</w:t>
                  </w:r>
                </w:p>
              </w:tc>
            </w:tr>
          </w:tbl>
          <w:p w14:paraId="1DEEFE3C" w14:textId="03DEB66A" w:rsidR="00190870" w:rsidRDefault="00190870" w:rsidP="00190870">
            <w:pPr>
              <w:autoSpaceDE w:val="0"/>
              <w:autoSpaceDN w:val="0"/>
              <w:adjustRightInd w:val="0"/>
              <w:spacing w:before="0"/>
              <w:jc w:val="both"/>
              <w:rPr>
                <w:bCs w:val="0"/>
              </w:rPr>
            </w:pPr>
            <w:r>
              <w:rPr>
                <w:bCs w:val="0"/>
              </w:rPr>
              <w:t>Ресурсное обеспечение программы за счет средств бюджета города Воткинска подлежит уточнению в рамках бюджетного цикла.</w:t>
            </w:r>
          </w:p>
          <w:p w14:paraId="6D8A1BEB" w14:textId="4494FFC4" w:rsidR="00190870" w:rsidRPr="00190870" w:rsidRDefault="00190870" w:rsidP="00190870">
            <w:pPr>
              <w:autoSpaceDE w:val="0"/>
              <w:autoSpaceDN w:val="0"/>
              <w:adjustRightInd w:val="0"/>
              <w:spacing w:before="0"/>
              <w:jc w:val="both"/>
              <w:rPr>
                <w:bCs w:val="0"/>
              </w:rPr>
            </w:pPr>
            <w:r>
              <w:rPr>
                <w:bCs w:val="0"/>
              </w:rPr>
              <w:t>Возможно привлечение средств на реализацию мероприятий программ из бюджета Удмуртской Республики по итогам конкурсных процедур.</w:t>
            </w:r>
          </w:p>
        </w:tc>
      </w:tr>
    </w:tbl>
    <w:p w14:paraId="0DC91450" w14:textId="1C63F757" w:rsidR="00C108D9" w:rsidRPr="001F15B6" w:rsidRDefault="005C4CFD" w:rsidP="005C4CFD">
      <w:pPr>
        <w:pStyle w:val="a3"/>
        <w:autoSpaceDE w:val="0"/>
        <w:autoSpaceDN w:val="0"/>
        <w:adjustRightInd w:val="0"/>
        <w:spacing w:before="0"/>
        <w:ind w:left="1080"/>
        <w:jc w:val="right"/>
        <w:rPr>
          <w:bCs w:val="0"/>
        </w:rPr>
      </w:pPr>
      <w:r w:rsidRPr="001F15B6">
        <w:rPr>
          <w:bCs w:val="0"/>
        </w:rPr>
        <w:t>».</w:t>
      </w:r>
    </w:p>
    <w:p w14:paraId="42148D10" w14:textId="29746B17" w:rsidR="005C4CFD" w:rsidRDefault="005C4CFD" w:rsidP="005C4CFD">
      <w:pPr>
        <w:pStyle w:val="a3"/>
        <w:autoSpaceDE w:val="0"/>
        <w:autoSpaceDN w:val="0"/>
        <w:adjustRightInd w:val="0"/>
        <w:spacing w:before="0"/>
        <w:ind w:left="1080"/>
        <w:jc w:val="right"/>
        <w:rPr>
          <w:b/>
        </w:rPr>
      </w:pPr>
    </w:p>
    <w:p w14:paraId="723D27BF" w14:textId="3778140C" w:rsidR="005C4CFD" w:rsidRDefault="005C4CFD" w:rsidP="005C4CFD">
      <w:pPr>
        <w:pStyle w:val="a3"/>
        <w:autoSpaceDE w:val="0"/>
        <w:autoSpaceDN w:val="0"/>
        <w:adjustRightInd w:val="0"/>
        <w:spacing w:before="0"/>
        <w:ind w:left="1080"/>
        <w:jc w:val="right"/>
        <w:rPr>
          <w:b/>
        </w:rPr>
      </w:pPr>
    </w:p>
    <w:p w14:paraId="14A5D42C" w14:textId="38C95E39" w:rsidR="005C4CFD" w:rsidRDefault="005C4CFD" w:rsidP="005C4CFD">
      <w:pPr>
        <w:pStyle w:val="a3"/>
        <w:autoSpaceDE w:val="0"/>
        <w:autoSpaceDN w:val="0"/>
        <w:adjustRightInd w:val="0"/>
        <w:spacing w:before="0"/>
        <w:ind w:left="1080"/>
        <w:jc w:val="right"/>
        <w:rPr>
          <w:b/>
        </w:rPr>
      </w:pPr>
    </w:p>
    <w:p w14:paraId="20307A10" w14:textId="2DE3D9B7" w:rsidR="005C4CFD" w:rsidRPr="005C4CFD" w:rsidRDefault="005C4CFD" w:rsidP="005C4CFD">
      <w:pPr>
        <w:pStyle w:val="a3"/>
        <w:numPr>
          <w:ilvl w:val="0"/>
          <w:numId w:val="38"/>
        </w:numPr>
        <w:autoSpaceDE w:val="0"/>
        <w:autoSpaceDN w:val="0"/>
        <w:adjustRightInd w:val="0"/>
        <w:spacing w:before="0"/>
        <w:rPr>
          <w:bCs w:val="0"/>
        </w:rPr>
      </w:pPr>
      <w:r w:rsidRPr="005C4CFD">
        <w:rPr>
          <w:bCs w:val="0"/>
        </w:rPr>
        <w:t>раздел</w:t>
      </w:r>
      <w:r>
        <w:rPr>
          <w:bCs w:val="0"/>
        </w:rPr>
        <w:t xml:space="preserve"> «Ожидаемые конечные результаты, оценка планируемой эффективности» изложить в следующей реда</w:t>
      </w:r>
      <w:r w:rsidR="001F15B6">
        <w:rPr>
          <w:bCs w:val="0"/>
        </w:rPr>
        <w:t>к</w:t>
      </w:r>
      <w:r>
        <w:rPr>
          <w:bCs w:val="0"/>
        </w:rPr>
        <w:t>ции:</w:t>
      </w:r>
    </w:p>
    <w:p w14:paraId="14665A2A" w14:textId="77777777" w:rsidR="005C4CFD" w:rsidRDefault="005C4CFD" w:rsidP="005C4CFD">
      <w:pPr>
        <w:pStyle w:val="a3"/>
        <w:autoSpaceDE w:val="0"/>
        <w:autoSpaceDN w:val="0"/>
        <w:adjustRightInd w:val="0"/>
        <w:spacing w:before="0"/>
        <w:ind w:left="1080"/>
        <w:jc w:val="right"/>
        <w:rPr>
          <w:b/>
        </w:rPr>
      </w:pPr>
    </w:p>
    <w:p w14:paraId="5F658DE1" w14:textId="55652764" w:rsidR="004A43E1" w:rsidRDefault="001F15B6" w:rsidP="00C108D9">
      <w:pPr>
        <w:pStyle w:val="a3"/>
        <w:autoSpaceDE w:val="0"/>
        <w:autoSpaceDN w:val="0"/>
        <w:adjustRightInd w:val="0"/>
        <w:ind w:left="1080"/>
        <w:rPr>
          <w:b/>
        </w:rPr>
      </w:pPr>
      <w:r>
        <w:rPr>
          <w:b/>
        </w:rPr>
        <w:t>«</w:t>
      </w: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2127"/>
        <w:gridCol w:w="7512"/>
      </w:tblGrid>
      <w:tr w:rsidR="005C4CFD" w14:paraId="55E7B770" w14:textId="77777777" w:rsidTr="00C636F5">
        <w:tc>
          <w:tcPr>
            <w:tcW w:w="2127" w:type="dxa"/>
          </w:tcPr>
          <w:p w14:paraId="49A17C9B" w14:textId="77777777" w:rsidR="005C4CFD" w:rsidRDefault="005C4CFD" w:rsidP="00C636F5">
            <w:pPr>
              <w:pStyle w:val="a3"/>
              <w:autoSpaceDE w:val="0"/>
              <w:autoSpaceDN w:val="0"/>
              <w:adjustRightInd w:val="0"/>
              <w:spacing w:before="0"/>
              <w:ind w:left="0"/>
              <w:rPr>
                <w:bCs w:val="0"/>
              </w:rPr>
            </w:pPr>
            <w:r>
              <w:rPr>
                <w:bCs w:val="0"/>
              </w:rPr>
              <w:t>Ожидаемые конечные результаты, оценка планируемой эффективности</w:t>
            </w:r>
          </w:p>
        </w:tc>
        <w:tc>
          <w:tcPr>
            <w:tcW w:w="7512" w:type="dxa"/>
          </w:tcPr>
          <w:p w14:paraId="533615E2" w14:textId="77777777" w:rsidR="005C4CFD" w:rsidRPr="00190870" w:rsidRDefault="005C4CFD" w:rsidP="00C636F5">
            <w:pPr>
              <w:autoSpaceDE w:val="0"/>
              <w:autoSpaceDN w:val="0"/>
              <w:adjustRightInd w:val="0"/>
              <w:spacing w:before="0"/>
              <w:jc w:val="both"/>
              <w:rPr>
                <w:bCs w:val="0"/>
              </w:rPr>
            </w:pPr>
            <w:r w:rsidRPr="00190870">
              <w:rPr>
                <w:bCs w:val="0"/>
              </w:rPr>
              <w:t xml:space="preserve">По сравнению с 2019 </w:t>
            </w:r>
            <w:r>
              <w:rPr>
                <w:bCs w:val="0"/>
              </w:rPr>
              <w:t>г</w:t>
            </w:r>
            <w:r w:rsidRPr="00190870">
              <w:rPr>
                <w:bCs w:val="0"/>
              </w:rPr>
              <w:t>одом к концу 20</w:t>
            </w:r>
            <w:r>
              <w:rPr>
                <w:bCs w:val="0"/>
              </w:rPr>
              <w:t>30</w:t>
            </w:r>
            <w:r w:rsidRPr="00190870">
              <w:rPr>
                <w:bCs w:val="0"/>
              </w:rPr>
              <w:t xml:space="preserve"> года планируется увеличение:</w:t>
            </w:r>
          </w:p>
          <w:p w14:paraId="5CF25531" w14:textId="77777777" w:rsidR="005C4CFD" w:rsidRPr="00190870" w:rsidRDefault="005C4CFD" w:rsidP="00C636F5">
            <w:pPr>
              <w:autoSpaceDE w:val="0"/>
              <w:autoSpaceDN w:val="0"/>
              <w:adjustRightInd w:val="0"/>
              <w:spacing w:before="0"/>
              <w:jc w:val="both"/>
              <w:rPr>
                <w:bCs w:val="0"/>
              </w:rPr>
            </w:pPr>
            <w:r w:rsidRPr="00190870">
              <w:rPr>
                <w:bCs w:val="0"/>
              </w:rPr>
              <w:t>1)</w:t>
            </w:r>
            <w:r>
              <w:rPr>
                <w:bCs w:val="0"/>
              </w:rPr>
              <w:t xml:space="preserve"> </w:t>
            </w:r>
            <w:r w:rsidRPr="00190870">
              <w:rPr>
                <w:bCs w:val="0"/>
              </w:rPr>
              <w:t xml:space="preserve">объема туристического потока на </w:t>
            </w:r>
            <w:r>
              <w:rPr>
                <w:bCs w:val="0"/>
              </w:rPr>
              <w:t>15</w:t>
            </w:r>
            <w:r w:rsidRPr="00190870">
              <w:rPr>
                <w:bCs w:val="0"/>
              </w:rPr>
              <w:t xml:space="preserve"> % в среднем в год</w:t>
            </w:r>
            <w:r>
              <w:rPr>
                <w:bCs w:val="0"/>
              </w:rPr>
              <w:t xml:space="preserve"> и достигнет к 2030 году – 882219 человек</w:t>
            </w:r>
            <w:r w:rsidRPr="00190870">
              <w:rPr>
                <w:bCs w:val="0"/>
              </w:rPr>
              <w:t>;</w:t>
            </w:r>
          </w:p>
          <w:p w14:paraId="57BB2DB0" w14:textId="77777777" w:rsidR="005C4CFD" w:rsidRDefault="005C4CFD" w:rsidP="00C636F5">
            <w:pPr>
              <w:autoSpaceDE w:val="0"/>
              <w:autoSpaceDN w:val="0"/>
              <w:adjustRightInd w:val="0"/>
              <w:spacing w:before="0"/>
              <w:jc w:val="both"/>
              <w:rPr>
                <w:bCs w:val="0"/>
              </w:rPr>
            </w:pPr>
            <w:r w:rsidRPr="00190870">
              <w:rPr>
                <w:bCs w:val="0"/>
              </w:rPr>
              <w:t>2)</w:t>
            </w:r>
            <w:r>
              <w:rPr>
                <w:bCs w:val="0"/>
              </w:rPr>
              <w:t xml:space="preserve"> численности лиц, обслуженных в коллективных средствах размещения на 10% в среднем </w:t>
            </w:r>
            <w:proofErr w:type="gramStart"/>
            <w:r>
              <w:rPr>
                <w:bCs w:val="0"/>
              </w:rPr>
              <w:t>в год</w:t>
            </w:r>
            <w:proofErr w:type="gramEnd"/>
            <w:r>
              <w:rPr>
                <w:bCs w:val="0"/>
              </w:rPr>
              <w:t xml:space="preserve"> и достигнет к 2030 году – 32023 человек;</w:t>
            </w:r>
          </w:p>
          <w:p w14:paraId="42D4A090" w14:textId="77777777" w:rsidR="005C4CFD" w:rsidRDefault="005C4CFD" w:rsidP="00C636F5">
            <w:pPr>
              <w:autoSpaceDE w:val="0"/>
              <w:autoSpaceDN w:val="0"/>
              <w:adjustRightInd w:val="0"/>
              <w:spacing w:before="0"/>
              <w:jc w:val="both"/>
              <w:rPr>
                <w:bCs w:val="0"/>
              </w:rPr>
            </w:pPr>
            <w:r>
              <w:rPr>
                <w:bCs w:val="0"/>
              </w:rPr>
              <w:t xml:space="preserve">3) объема инвестиций в основной капитал средств размещения за весь период составит не менее 350,4 </w:t>
            </w:r>
            <w:proofErr w:type="spellStart"/>
            <w:r>
              <w:rPr>
                <w:bCs w:val="0"/>
              </w:rPr>
              <w:t>млн.руб</w:t>
            </w:r>
            <w:proofErr w:type="spellEnd"/>
            <w:r>
              <w:rPr>
                <w:bCs w:val="0"/>
              </w:rPr>
              <w:t>.;</w:t>
            </w:r>
          </w:p>
          <w:p w14:paraId="7220962B" w14:textId="77777777" w:rsidR="005C4CFD" w:rsidRDefault="005C4CFD" w:rsidP="00C636F5">
            <w:pPr>
              <w:autoSpaceDE w:val="0"/>
              <w:autoSpaceDN w:val="0"/>
              <w:adjustRightInd w:val="0"/>
              <w:spacing w:before="0"/>
              <w:jc w:val="both"/>
              <w:rPr>
                <w:bCs w:val="0"/>
              </w:rPr>
            </w:pPr>
            <w:r>
              <w:rPr>
                <w:bCs w:val="0"/>
              </w:rPr>
              <w:t xml:space="preserve">4)  объема платных туристских услуг, оказанных населению на 10% в среднем </w:t>
            </w:r>
            <w:proofErr w:type="gramStart"/>
            <w:r>
              <w:rPr>
                <w:bCs w:val="0"/>
              </w:rPr>
              <w:t>в год</w:t>
            </w:r>
            <w:proofErr w:type="gramEnd"/>
            <w:r>
              <w:rPr>
                <w:bCs w:val="0"/>
              </w:rPr>
              <w:t xml:space="preserve"> и достигнет к 2030 году – 58 </w:t>
            </w:r>
            <w:proofErr w:type="spellStart"/>
            <w:r>
              <w:rPr>
                <w:bCs w:val="0"/>
              </w:rPr>
              <w:t>млн.руб</w:t>
            </w:r>
            <w:proofErr w:type="spellEnd"/>
            <w:r>
              <w:rPr>
                <w:bCs w:val="0"/>
              </w:rPr>
              <w:t>.;</w:t>
            </w:r>
          </w:p>
          <w:p w14:paraId="672DD200" w14:textId="77777777" w:rsidR="005C4CFD" w:rsidRDefault="005C4CFD" w:rsidP="00C636F5">
            <w:pPr>
              <w:autoSpaceDE w:val="0"/>
              <w:autoSpaceDN w:val="0"/>
              <w:adjustRightInd w:val="0"/>
              <w:spacing w:before="0"/>
              <w:jc w:val="both"/>
              <w:rPr>
                <w:bCs w:val="0"/>
              </w:rPr>
            </w:pPr>
            <w:r>
              <w:rPr>
                <w:bCs w:val="0"/>
              </w:rPr>
              <w:t xml:space="preserve">5) объема платных услуг гостиниц и аналогичных средств размещения на 10% в среднем в год и достигнет к 2030 году – 76,0 </w:t>
            </w:r>
            <w:proofErr w:type="spellStart"/>
            <w:r>
              <w:rPr>
                <w:bCs w:val="0"/>
              </w:rPr>
              <w:t>млн.руб</w:t>
            </w:r>
            <w:proofErr w:type="spellEnd"/>
            <w:r>
              <w:rPr>
                <w:bCs w:val="0"/>
              </w:rPr>
              <w:t>.;</w:t>
            </w:r>
          </w:p>
          <w:p w14:paraId="63DE36DE" w14:textId="77777777" w:rsidR="005C4CFD" w:rsidRDefault="005C4CFD" w:rsidP="00C636F5">
            <w:pPr>
              <w:autoSpaceDE w:val="0"/>
              <w:autoSpaceDN w:val="0"/>
              <w:adjustRightInd w:val="0"/>
              <w:spacing w:before="0"/>
              <w:jc w:val="both"/>
              <w:rPr>
                <w:bCs w:val="0"/>
              </w:rPr>
            </w:pPr>
            <w:r>
              <w:rPr>
                <w:bCs w:val="0"/>
              </w:rPr>
              <w:t xml:space="preserve">6) численность граждан, посетивших объекты туристической индустрии на 5% в среднем </w:t>
            </w:r>
            <w:proofErr w:type="gramStart"/>
            <w:r>
              <w:rPr>
                <w:bCs w:val="0"/>
              </w:rPr>
              <w:t>в год</w:t>
            </w:r>
            <w:proofErr w:type="gramEnd"/>
            <w:r>
              <w:rPr>
                <w:bCs w:val="0"/>
              </w:rPr>
              <w:t xml:space="preserve"> и достигнет к 2030 году – 360 </w:t>
            </w:r>
            <w:proofErr w:type="spellStart"/>
            <w:r>
              <w:rPr>
                <w:bCs w:val="0"/>
              </w:rPr>
              <w:t>тыс.чел</w:t>
            </w:r>
            <w:proofErr w:type="spellEnd"/>
            <w:r>
              <w:rPr>
                <w:bCs w:val="0"/>
              </w:rPr>
              <w:t>.</w:t>
            </w:r>
          </w:p>
          <w:p w14:paraId="5EEBDFED" w14:textId="77777777" w:rsidR="005C4CFD" w:rsidRDefault="005C4CFD" w:rsidP="00C636F5">
            <w:pPr>
              <w:autoSpaceDE w:val="0"/>
              <w:autoSpaceDN w:val="0"/>
              <w:adjustRightInd w:val="0"/>
              <w:spacing w:before="0"/>
              <w:jc w:val="both"/>
              <w:rPr>
                <w:bCs w:val="0"/>
              </w:rPr>
            </w:pPr>
          </w:p>
          <w:p w14:paraId="19FA7BEA" w14:textId="77777777" w:rsidR="005C4CFD" w:rsidRPr="00190870" w:rsidRDefault="005C4CFD" w:rsidP="00C636F5">
            <w:pPr>
              <w:autoSpaceDE w:val="0"/>
              <w:autoSpaceDN w:val="0"/>
              <w:adjustRightInd w:val="0"/>
              <w:spacing w:before="0"/>
              <w:jc w:val="both"/>
              <w:rPr>
                <w:bCs w:val="0"/>
              </w:rPr>
            </w:pPr>
            <w:bookmarkStart w:id="0" w:name="_GoBack"/>
            <w:r w:rsidRPr="002953B2">
              <w:rPr>
                <w:bCs w:val="0"/>
              </w:rPr>
              <w:t>Социальный эффект</w:t>
            </w:r>
            <w:r w:rsidRPr="00190870">
              <w:rPr>
                <w:bCs w:val="0"/>
              </w:rPr>
              <w:t xml:space="preserve"> </w:t>
            </w:r>
            <w:bookmarkEnd w:id="0"/>
            <w:r w:rsidRPr="00190870">
              <w:rPr>
                <w:bCs w:val="0"/>
              </w:rPr>
              <w:t>развития туризма в городе заключается в мультипликативном эффекте экономики города, в том числе:</w:t>
            </w:r>
          </w:p>
          <w:p w14:paraId="39707A4E" w14:textId="77777777" w:rsidR="005C4CFD" w:rsidRPr="00190870" w:rsidRDefault="005C4CFD" w:rsidP="00C636F5">
            <w:pPr>
              <w:autoSpaceDE w:val="0"/>
              <w:autoSpaceDN w:val="0"/>
              <w:adjustRightInd w:val="0"/>
              <w:spacing w:before="0"/>
              <w:jc w:val="both"/>
              <w:rPr>
                <w:bCs w:val="0"/>
              </w:rPr>
            </w:pPr>
            <w:r w:rsidRPr="00190870">
              <w:rPr>
                <w:bCs w:val="0"/>
              </w:rPr>
              <w:t>1.</w:t>
            </w:r>
            <w:r w:rsidRPr="00190870">
              <w:rPr>
                <w:bCs w:val="0"/>
              </w:rPr>
              <w:tab/>
              <w:t>способствует увеличению занятости в сфере туризма, созданию новых рабочих мест;</w:t>
            </w:r>
          </w:p>
          <w:p w14:paraId="2B10C1F4" w14:textId="77777777" w:rsidR="005C4CFD" w:rsidRPr="00190870" w:rsidRDefault="005C4CFD" w:rsidP="00C636F5">
            <w:pPr>
              <w:autoSpaceDE w:val="0"/>
              <w:autoSpaceDN w:val="0"/>
              <w:adjustRightInd w:val="0"/>
              <w:spacing w:before="0"/>
              <w:jc w:val="both"/>
              <w:rPr>
                <w:bCs w:val="0"/>
              </w:rPr>
            </w:pPr>
            <w:r w:rsidRPr="00190870">
              <w:rPr>
                <w:bCs w:val="0"/>
              </w:rPr>
              <w:t>2.</w:t>
            </w:r>
            <w:r w:rsidRPr="00190870">
              <w:rPr>
                <w:bCs w:val="0"/>
              </w:rPr>
              <w:tab/>
              <w:t>оказывает влияние на увеличение товарооборота и развитию МСП;</w:t>
            </w:r>
          </w:p>
          <w:p w14:paraId="3CED6949" w14:textId="77777777" w:rsidR="005C4CFD" w:rsidRPr="00190870" w:rsidRDefault="005C4CFD" w:rsidP="00C636F5">
            <w:pPr>
              <w:autoSpaceDE w:val="0"/>
              <w:autoSpaceDN w:val="0"/>
              <w:adjustRightInd w:val="0"/>
              <w:spacing w:before="0"/>
              <w:jc w:val="both"/>
              <w:rPr>
                <w:bCs w:val="0"/>
              </w:rPr>
            </w:pPr>
            <w:r w:rsidRPr="00190870">
              <w:rPr>
                <w:bCs w:val="0"/>
              </w:rPr>
              <w:t>3.</w:t>
            </w:r>
            <w:r w:rsidRPr="00190870">
              <w:rPr>
                <w:bCs w:val="0"/>
              </w:rPr>
              <w:tab/>
              <w:t>увеличивает загрузку гостиниц и объектов общепита, ведет к росту доходов предприятий и увеличению налоговых поступлений в бюджет;</w:t>
            </w:r>
          </w:p>
          <w:p w14:paraId="7AECDF78" w14:textId="77777777" w:rsidR="005C4CFD" w:rsidRPr="00190870" w:rsidRDefault="005C4CFD" w:rsidP="00C636F5">
            <w:pPr>
              <w:autoSpaceDE w:val="0"/>
              <w:autoSpaceDN w:val="0"/>
              <w:adjustRightInd w:val="0"/>
              <w:spacing w:before="0"/>
              <w:jc w:val="both"/>
              <w:rPr>
                <w:bCs w:val="0"/>
              </w:rPr>
            </w:pPr>
            <w:r w:rsidRPr="00190870">
              <w:rPr>
                <w:bCs w:val="0"/>
              </w:rPr>
              <w:t>4.</w:t>
            </w:r>
            <w:r w:rsidRPr="00190870">
              <w:rPr>
                <w:bCs w:val="0"/>
              </w:rPr>
              <w:tab/>
              <w:t>создаваемая инфраструктура может использоваться не только для туристов, но и для местного населения;</w:t>
            </w:r>
          </w:p>
          <w:p w14:paraId="6C460982" w14:textId="77777777" w:rsidR="005C4CFD" w:rsidRDefault="005C4CFD" w:rsidP="00C636F5">
            <w:pPr>
              <w:autoSpaceDE w:val="0"/>
              <w:autoSpaceDN w:val="0"/>
              <w:adjustRightInd w:val="0"/>
              <w:spacing w:before="0"/>
              <w:jc w:val="both"/>
              <w:rPr>
                <w:bCs w:val="0"/>
              </w:rPr>
            </w:pPr>
            <w:r w:rsidRPr="00190870">
              <w:rPr>
                <w:bCs w:val="0"/>
              </w:rPr>
              <w:t>5.</w:t>
            </w:r>
            <w:r w:rsidRPr="00190870">
              <w:rPr>
                <w:bCs w:val="0"/>
              </w:rPr>
              <w:tab/>
              <w:t>способствует рационализации свободного времени населения, расширению духовных и физических способностей, повышению духовного и культурного уровня населения.</w:t>
            </w:r>
          </w:p>
        </w:tc>
      </w:tr>
    </w:tbl>
    <w:p w14:paraId="781EE942" w14:textId="7CF77D77" w:rsidR="004A43E1" w:rsidRPr="001F15B6" w:rsidRDefault="001F15B6" w:rsidP="001F15B6">
      <w:pPr>
        <w:pStyle w:val="a3"/>
        <w:autoSpaceDE w:val="0"/>
        <w:autoSpaceDN w:val="0"/>
        <w:adjustRightInd w:val="0"/>
        <w:spacing w:before="0"/>
        <w:ind w:left="1080"/>
        <w:jc w:val="right"/>
        <w:rPr>
          <w:bCs w:val="0"/>
        </w:rPr>
      </w:pPr>
      <w:r w:rsidRPr="001F15B6">
        <w:rPr>
          <w:bCs w:val="0"/>
        </w:rPr>
        <w:t>».</w:t>
      </w:r>
    </w:p>
    <w:p w14:paraId="5301EA63" w14:textId="0B89B16F" w:rsidR="004A43E1" w:rsidRPr="001F15B6" w:rsidRDefault="004A43E1" w:rsidP="00C108D9">
      <w:pPr>
        <w:pStyle w:val="a3"/>
        <w:autoSpaceDE w:val="0"/>
        <w:autoSpaceDN w:val="0"/>
        <w:adjustRightInd w:val="0"/>
        <w:ind w:left="1080"/>
        <w:rPr>
          <w:bCs w:val="0"/>
        </w:rPr>
      </w:pPr>
    </w:p>
    <w:p w14:paraId="3C689E28" w14:textId="14882C2A" w:rsidR="004A43E1" w:rsidRDefault="004A43E1" w:rsidP="001F15B6">
      <w:pPr>
        <w:pStyle w:val="a3"/>
        <w:autoSpaceDE w:val="0"/>
        <w:autoSpaceDN w:val="0"/>
        <w:adjustRightInd w:val="0"/>
        <w:spacing w:before="0"/>
        <w:ind w:left="1080"/>
        <w:rPr>
          <w:b/>
        </w:rPr>
      </w:pPr>
    </w:p>
    <w:p w14:paraId="5DFD76D0" w14:textId="69997D73" w:rsidR="00C108D9" w:rsidRPr="001F15B6" w:rsidRDefault="003F7431" w:rsidP="003F7431">
      <w:pPr>
        <w:pStyle w:val="a3"/>
        <w:numPr>
          <w:ilvl w:val="0"/>
          <w:numId w:val="38"/>
        </w:numPr>
        <w:autoSpaceDE w:val="0"/>
        <w:autoSpaceDN w:val="0"/>
        <w:adjustRightInd w:val="0"/>
        <w:spacing w:before="0"/>
        <w:jc w:val="both"/>
        <w:rPr>
          <w:bCs w:val="0"/>
        </w:rPr>
      </w:pPr>
      <w:r>
        <w:rPr>
          <w:bCs w:val="0"/>
        </w:rPr>
        <w:t>р</w:t>
      </w:r>
      <w:r w:rsidR="00CE6414">
        <w:rPr>
          <w:bCs w:val="0"/>
        </w:rPr>
        <w:t>аздел «</w:t>
      </w:r>
      <w:r w:rsidR="00C108D9" w:rsidRPr="001F15B6">
        <w:rPr>
          <w:bCs w:val="0"/>
        </w:rPr>
        <w:t>Приоритеты муниципальной политики, цели, задачи в сфере социально-экономического развития, в рамках которой реализуется муниципальная программа</w:t>
      </w:r>
      <w:r w:rsidR="00CE6414">
        <w:rPr>
          <w:bCs w:val="0"/>
        </w:rPr>
        <w:t xml:space="preserve">» </w:t>
      </w:r>
    </w:p>
    <w:p w14:paraId="5FC40318" w14:textId="22E16C62" w:rsidR="00C108D9" w:rsidRDefault="001F15B6" w:rsidP="003F7431">
      <w:pPr>
        <w:autoSpaceDE w:val="0"/>
        <w:autoSpaceDN w:val="0"/>
        <w:adjustRightInd w:val="0"/>
        <w:spacing w:before="0"/>
        <w:ind w:firstLine="709"/>
        <w:jc w:val="both"/>
      </w:pPr>
      <w:r>
        <w:t xml:space="preserve">      изложить в следующей редакции:</w:t>
      </w:r>
    </w:p>
    <w:p w14:paraId="709D9325" w14:textId="1DE1EDD5" w:rsidR="001F15B6" w:rsidRDefault="001F15B6" w:rsidP="00CE6414">
      <w:pPr>
        <w:autoSpaceDE w:val="0"/>
        <w:autoSpaceDN w:val="0"/>
        <w:adjustRightInd w:val="0"/>
        <w:spacing w:before="0"/>
        <w:ind w:firstLine="709"/>
        <w:jc w:val="both"/>
      </w:pPr>
      <w:r>
        <w:t>«</w:t>
      </w:r>
    </w:p>
    <w:p w14:paraId="7F6DD692" w14:textId="4FCB0560" w:rsidR="00CE6414" w:rsidRDefault="00CE6414" w:rsidP="00CE6414">
      <w:pPr>
        <w:autoSpaceDE w:val="0"/>
        <w:autoSpaceDN w:val="0"/>
        <w:adjustRightInd w:val="0"/>
        <w:spacing w:before="0"/>
        <w:ind w:firstLine="709"/>
        <w:jc w:val="both"/>
        <w:rPr>
          <w:bCs w:val="0"/>
        </w:rPr>
      </w:pPr>
      <w:r>
        <w:rPr>
          <w:lang w:val="en-US"/>
        </w:rPr>
        <w:t>II</w:t>
      </w:r>
      <w:r>
        <w:t xml:space="preserve">. </w:t>
      </w:r>
      <w:r w:rsidRPr="001F15B6">
        <w:rPr>
          <w:bCs w:val="0"/>
        </w:rPr>
        <w:t>Приоритеты муниципальной политики, цели, задачи в сфере социально-экономического развития, в рамках которой реализуется муниципальная программа</w:t>
      </w:r>
      <w:r>
        <w:rPr>
          <w:bCs w:val="0"/>
        </w:rPr>
        <w:t>.</w:t>
      </w:r>
    </w:p>
    <w:p w14:paraId="7DB7A162" w14:textId="63C35197" w:rsidR="00C108D9" w:rsidRDefault="00C108D9" w:rsidP="00CF11B3">
      <w:pPr>
        <w:autoSpaceDE w:val="0"/>
        <w:autoSpaceDN w:val="0"/>
        <w:adjustRightInd w:val="0"/>
        <w:spacing w:before="0"/>
        <w:ind w:firstLine="709"/>
        <w:jc w:val="both"/>
      </w:pPr>
      <w:r>
        <w:rPr>
          <w:bCs w:val="0"/>
        </w:rPr>
        <w:t>Муниципальная программа «Развития туризма» в муниципальном образовании «Город Воткинск» разработана с учетом того, что в настоящее время туристская индустрия выступает своеобразным катализатором социально-экономического развития территорий.</w:t>
      </w:r>
    </w:p>
    <w:p w14:paraId="4BE80C93" w14:textId="77777777" w:rsidR="00CF11B3" w:rsidRDefault="00C108D9" w:rsidP="00CF11B3">
      <w:pPr>
        <w:autoSpaceDE w:val="0"/>
        <w:autoSpaceDN w:val="0"/>
        <w:adjustRightInd w:val="0"/>
        <w:spacing w:before="0"/>
        <w:ind w:firstLine="709"/>
        <w:jc w:val="both"/>
        <w:rPr>
          <w:bCs w:val="0"/>
        </w:rPr>
      </w:pPr>
      <w:r>
        <w:rPr>
          <w:bCs w:val="0"/>
        </w:rPr>
        <w:t>Программа направлена на решение системных проблем в области туристского развития муниципального образования «Город Воткинск», связанных с созданием реальных условий развития туристского потенциала города, улучшения туристского имиджа.</w:t>
      </w:r>
      <w:r w:rsidR="00CF11B3">
        <w:rPr>
          <w:bCs w:val="0"/>
        </w:rPr>
        <w:t xml:space="preserve">                                              </w:t>
      </w:r>
    </w:p>
    <w:p w14:paraId="25B010B0" w14:textId="304F0BEB" w:rsidR="00CF11B3" w:rsidRDefault="00C108D9" w:rsidP="00CF11B3">
      <w:pPr>
        <w:autoSpaceDE w:val="0"/>
        <w:autoSpaceDN w:val="0"/>
        <w:adjustRightInd w:val="0"/>
        <w:spacing w:before="0"/>
        <w:ind w:firstLine="709"/>
        <w:jc w:val="both"/>
        <w:rPr>
          <w:bCs w:val="0"/>
        </w:rPr>
      </w:pPr>
      <w:r>
        <w:rPr>
          <w:bCs w:val="0"/>
        </w:rPr>
        <w:t>Можно выделить наиболее значимые проблемы, требующие формирования комплекса мер поддержки отрасли в целом:</w:t>
      </w:r>
      <w:r w:rsidR="00CF11B3">
        <w:rPr>
          <w:bCs w:val="0"/>
        </w:rPr>
        <w:t xml:space="preserve">  </w:t>
      </w:r>
    </w:p>
    <w:p w14:paraId="5BE343DF" w14:textId="234594D7" w:rsidR="00C108D9" w:rsidRPr="001F15B6" w:rsidRDefault="00C108D9" w:rsidP="001F15B6">
      <w:pPr>
        <w:pStyle w:val="a3"/>
        <w:numPr>
          <w:ilvl w:val="0"/>
          <w:numId w:val="39"/>
        </w:numPr>
        <w:autoSpaceDE w:val="0"/>
        <w:autoSpaceDN w:val="0"/>
        <w:adjustRightInd w:val="0"/>
        <w:spacing w:before="0"/>
        <w:jc w:val="both"/>
        <w:rPr>
          <w:bCs w:val="0"/>
        </w:rPr>
      </w:pPr>
      <w:r w:rsidRPr="001F15B6">
        <w:rPr>
          <w:bCs w:val="0"/>
        </w:rPr>
        <w:t xml:space="preserve">не сформирован привлекательный имидж муниципального образования «город Воткинск» в информационном пространстве Российской Федерации; </w:t>
      </w:r>
    </w:p>
    <w:p w14:paraId="38AFACEF" w14:textId="1116CEE1" w:rsidR="00C108D9" w:rsidRPr="001F15B6" w:rsidRDefault="00C108D9" w:rsidP="001F15B6">
      <w:pPr>
        <w:pStyle w:val="a3"/>
        <w:numPr>
          <w:ilvl w:val="0"/>
          <w:numId w:val="39"/>
        </w:numPr>
        <w:autoSpaceDE w:val="0"/>
        <w:autoSpaceDN w:val="0"/>
        <w:adjustRightInd w:val="0"/>
        <w:spacing w:before="0"/>
        <w:jc w:val="both"/>
        <w:rPr>
          <w:bCs w:val="0"/>
        </w:rPr>
      </w:pPr>
      <w:r w:rsidRPr="001F15B6">
        <w:rPr>
          <w:bCs w:val="0"/>
        </w:rPr>
        <w:lastRenderedPageBreak/>
        <w:t xml:space="preserve">недостаточно информационных материалов об экскурсионных объектах и туристических услугах муниципального образования «Город Воткинск»; </w:t>
      </w:r>
    </w:p>
    <w:p w14:paraId="468A2E61" w14:textId="0CE95A71" w:rsidR="00C108D9" w:rsidRPr="001F15B6" w:rsidRDefault="00C108D9" w:rsidP="001F15B6">
      <w:pPr>
        <w:pStyle w:val="a3"/>
        <w:numPr>
          <w:ilvl w:val="0"/>
          <w:numId w:val="39"/>
        </w:numPr>
        <w:autoSpaceDE w:val="0"/>
        <w:autoSpaceDN w:val="0"/>
        <w:adjustRightInd w:val="0"/>
        <w:spacing w:before="0"/>
        <w:jc w:val="both"/>
        <w:rPr>
          <w:bCs w:val="0"/>
        </w:rPr>
      </w:pPr>
      <w:r w:rsidRPr="001F15B6">
        <w:rPr>
          <w:bCs w:val="0"/>
        </w:rPr>
        <w:t xml:space="preserve">недостаточно мероприятий направленных на продвижение услуг экскурсионного, делового, событийного и других видов туризма; </w:t>
      </w:r>
    </w:p>
    <w:p w14:paraId="3E222C1C" w14:textId="3CCCAE5E" w:rsidR="00C108D9" w:rsidRPr="001F15B6" w:rsidRDefault="00C108D9" w:rsidP="001F15B6">
      <w:pPr>
        <w:pStyle w:val="a3"/>
        <w:numPr>
          <w:ilvl w:val="0"/>
          <w:numId w:val="39"/>
        </w:numPr>
        <w:autoSpaceDE w:val="0"/>
        <w:autoSpaceDN w:val="0"/>
        <w:adjustRightInd w:val="0"/>
        <w:spacing w:before="0"/>
        <w:jc w:val="both"/>
        <w:rPr>
          <w:bCs w:val="0"/>
        </w:rPr>
      </w:pPr>
      <w:r w:rsidRPr="001F15B6">
        <w:rPr>
          <w:bCs w:val="0"/>
        </w:rPr>
        <w:t xml:space="preserve"> отсутствует информация об объектах туристического показа в коллективных средствах </w:t>
      </w:r>
      <w:proofErr w:type="gramStart"/>
      <w:r w:rsidRPr="001F15B6">
        <w:rPr>
          <w:bCs w:val="0"/>
        </w:rPr>
        <w:t>размещения</w:t>
      </w:r>
      <w:proofErr w:type="gramEnd"/>
      <w:r w:rsidRPr="001F15B6">
        <w:rPr>
          <w:bCs w:val="0"/>
        </w:rPr>
        <w:t xml:space="preserve"> расположенных на территории муниципального образования «Город Воткинск». </w:t>
      </w:r>
    </w:p>
    <w:p w14:paraId="40030517" w14:textId="77777777" w:rsidR="00C108D9" w:rsidRPr="004A43E1" w:rsidRDefault="00C108D9" w:rsidP="004A43E1">
      <w:pPr>
        <w:autoSpaceDE w:val="0"/>
        <w:autoSpaceDN w:val="0"/>
        <w:adjustRightInd w:val="0"/>
        <w:spacing w:before="0"/>
        <w:ind w:firstLine="709"/>
        <w:jc w:val="both"/>
        <w:rPr>
          <w:bCs w:val="0"/>
        </w:rPr>
      </w:pPr>
      <w:r>
        <w:rPr>
          <w:bCs w:val="0"/>
        </w:rPr>
        <w:t xml:space="preserve">Устранение вышеуказанных причин будет способствовать развитию туризма в </w:t>
      </w:r>
      <w:r w:rsidRPr="004A43E1">
        <w:rPr>
          <w:bCs w:val="0"/>
        </w:rPr>
        <w:t xml:space="preserve">муниципальном </w:t>
      </w:r>
      <w:proofErr w:type="gramStart"/>
      <w:r w:rsidRPr="004A43E1">
        <w:rPr>
          <w:bCs w:val="0"/>
        </w:rPr>
        <w:t xml:space="preserve">образовании </w:t>
      </w:r>
      <w:r w:rsidRPr="004A43E1">
        <w:t xml:space="preserve"> «</w:t>
      </w:r>
      <w:proofErr w:type="gramEnd"/>
      <w:r w:rsidRPr="004A43E1">
        <w:t>Город Воткинск»</w:t>
      </w:r>
      <w:r w:rsidRPr="004A43E1">
        <w:rPr>
          <w:bCs w:val="0"/>
        </w:rPr>
        <w:t>.</w:t>
      </w:r>
    </w:p>
    <w:p w14:paraId="27BE9E2B" w14:textId="77777777" w:rsidR="001F15B6" w:rsidRDefault="00C108D9" w:rsidP="004A43E1">
      <w:pPr>
        <w:widowControl w:val="0"/>
        <w:autoSpaceDE w:val="0"/>
        <w:autoSpaceDN w:val="0"/>
        <w:adjustRightInd w:val="0"/>
        <w:spacing w:before="0"/>
        <w:ind w:firstLine="709"/>
        <w:jc w:val="both"/>
        <w:rPr>
          <w:spacing w:val="2"/>
          <w:shd w:val="clear" w:color="auto" w:fill="FFFFFF"/>
        </w:rPr>
      </w:pPr>
      <w:r w:rsidRPr="004A43E1">
        <w:rPr>
          <w:spacing w:val="2"/>
          <w:shd w:val="clear" w:color="auto" w:fill="FFFFFF"/>
        </w:rPr>
        <w:t xml:space="preserve">Особое внимание к отрасли туризма на федеральном уровне диктует обоснованную необходимость развития туризма на региональном и муниципальном уровне. </w:t>
      </w:r>
    </w:p>
    <w:p w14:paraId="2884A940" w14:textId="00A86122" w:rsidR="001F15B6" w:rsidRDefault="00C108D9" w:rsidP="00CE6414">
      <w:pPr>
        <w:widowControl w:val="0"/>
        <w:autoSpaceDE w:val="0"/>
        <w:autoSpaceDN w:val="0"/>
        <w:adjustRightInd w:val="0"/>
        <w:spacing w:before="0"/>
        <w:ind w:firstLine="709"/>
        <w:jc w:val="both"/>
        <w:rPr>
          <w:spacing w:val="2"/>
          <w:shd w:val="clear" w:color="auto" w:fill="FFFFFF"/>
        </w:rPr>
      </w:pPr>
      <w:r w:rsidRPr="004A43E1">
        <w:rPr>
          <w:spacing w:val="2"/>
          <w:shd w:val="clear" w:color="auto" w:fill="FFFFFF"/>
        </w:rPr>
        <w:t>В соответствии</w:t>
      </w:r>
      <w:r w:rsidR="00F719CC" w:rsidRPr="00CE6414">
        <w:rPr>
          <w:spacing w:val="2"/>
          <w:shd w:val="clear" w:color="auto" w:fill="FFFFFF"/>
        </w:rPr>
        <w:t xml:space="preserve"> </w:t>
      </w:r>
      <w:r w:rsidR="00F719CC">
        <w:rPr>
          <w:spacing w:val="2"/>
          <w:shd w:val="clear" w:color="auto" w:fill="FFFFFF"/>
          <w:lang w:val="en-US"/>
        </w:rPr>
        <w:t>c</w:t>
      </w:r>
      <w:r w:rsidR="00CE6414">
        <w:rPr>
          <w:spacing w:val="2"/>
          <w:shd w:val="clear" w:color="auto" w:fill="FFFFFF"/>
        </w:rPr>
        <w:t xml:space="preserve"> </w:t>
      </w:r>
      <w:r w:rsidRPr="001F15B6">
        <w:rPr>
          <w:spacing w:val="2"/>
          <w:shd w:val="clear" w:color="auto" w:fill="FFFFFF"/>
        </w:rPr>
        <w:t>Федеральн</w:t>
      </w:r>
      <w:r w:rsidR="001F15B6" w:rsidRPr="001F15B6">
        <w:rPr>
          <w:spacing w:val="2"/>
          <w:shd w:val="clear" w:color="auto" w:fill="FFFFFF"/>
        </w:rPr>
        <w:t>ым</w:t>
      </w:r>
      <w:r w:rsidRPr="001F15B6">
        <w:rPr>
          <w:spacing w:val="2"/>
          <w:shd w:val="clear" w:color="auto" w:fill="FFFFFF"/>
        </w:rPr>
        <w:t xml:space="preserve"> закон</w:t>
      </w:r>
      <w:r w:rsidR="001F15B6" w:rsidRPr="001F15B6">
        <w:rPr>
          <w:spacing w:val="2"/>
          <w:shd w:val="clear" w:color="auto" w:fill="FFFFFF"/>
        </w:rPr>
        <w:t>ом</w:t>
      </w:r>
      <w:r w:rsidRPr="001F15B6">
        <w:rPr>
          <w:spacing w:val="2"/>
          <w:shd w:val="clear" w:color="auto" w:fill="FFFFFF"/>
        </w:rPr>
        <w:t xml:space="preserve"> от 24.11.1996 №132-ФЗ </w:t>
      </w:r>
      <w:r w:rsidRPr="004A43E1">
        <w:t>«</w:t>
      </w:r>
      <w:r w:rsidRPr="001F15B6">
        <w:rPr>
          <w:spacing w:val="2"/>
          <w:shd w:val="clear" w:color="auto" w:fill="FFFFFF"/>
        </w:rPr>
        <w:t>Об основах туристской деятельности в Российской Федерации</w:t>
      </w:r>
      <w:r w:rsidRPr="004A43E1">
        <w:t xml:space="preserve">» </w:t>
      </w:r>
      <w:r w:rsidRPr="001F15B6">
        <w:rPr>
          <w:spacing w:val="2"/>
          <w:shd w:val="clear" w:color="auto" w:fill="FFFFFF"/>
        </w:rPr>
        <w:t>приоритетными направлениями государственного регулирования туристской деятельности являются поддержка и развитие внутреннего, въездного, социального и самодеятельного туризма</w:t>
      </w:r>
      <w:r w:rsidR="001F15B6">
        <w:rPr>
          <w:spacing w:val="2"/>
          <w:shd w:val="clear" w:color="auto" w:fill="FFFFFF"/>
        </w:rPr>
        <w:t>.</w:t>
      </w:r>
    </w:p>
    <w:p w14:paraId="11A2EC7F" w14:textId="73F604FF" w:rsidR="00C108D9" w:rsidRPr="00CE6414" w:rsidRDefault="00CE6414" w:rsidP="00CE6414">
      <w:pPr>
        <w:widowControl w:val="0"/>
        <w:autoSpaceDE w:val="0"/>
        <w:autoSpaceDN w:val="0"/>
        <w:adjustRightInd w:val="0"/>
        <w:spacing w:before="0"/>
        <w:ind w:firstLine="708"/>
        <w:jc w:val="both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xml:space="preserve">В соответствии с </w:t>
      </w:r>
      <w:r w:rsidR="00C108D9" w:rsidRPr="00CE6414">
        <w:rPr>
          <w:spacing w:val="2"/>
          <w:shd w:val="clear" w:color="auto" w:fill="FFFFFF"/>
        </w:rPr>
        <w:t xml:space="preserve">Постановлением Правительства Российской Федерации </w:t>
      </w:r>
      <w:r w:rsidR="004A43E1" w:rsidRPr="00CE6414">
        <w:rPr>
          <w:spacing w:val="2"/>
          <w:shd w:val="clear" w:color="auto" w:fill="FFFFFF"/>
        </w:rPr>
        <w:t>от 24 декабря 2021 г. N 2439</w:t>
      </w:r>
      <w:r w:rsidR="00C108D9" w:rsidRPr="00CE6414">
        <w:rPr>
          <w:spacing w:val="2"/>
          <w:shd w:val="clear" w:color="auto" w:fill="FFFFFF"/>
        </w:rPr>
        <w:t xml:space="preserve"> утверждена государственная программа Российской Федерации </w:t>
      </w:r>
      <w:r w:rsidR="00C108D9" w:rsidRPr="004A43E1">
        <w:t>«</w:t>
      </w:r>
      <w:r w:rsidR="00C108D9" w:rsidRPr="00CE6414">
        <w:rPr>
          <w:spacing w:val="2"/>
          <w:shd w:val="clear" w:color="auto" w:fill="FFFFFF"/>
        </w:rPr>
        <w:t xml:space="preserve">Развитие </w:t>
      </w:r>
      <w:r w:rsidR="004A43E1" w:rsidRPr="00CE6414">
        <w:rPr>
          <w:spacing w:val="2"/>
          <w:shd w:val="clear" w:color="auto" w:fill="FFFFFF"/>
        </w:rPr>
        <w:t>т</w:t>
      </w:r>
      <w:r w:rsidR="00C108D9" w:rsidRPr="00CE6414">
        <w:rPr>
          <w:spacing w:val="2"/>
          <w:shd w:val="clear" w:color="auto" w:fill="FFFFFF"/>
        </w:rPr>
        <w:t>уризма</w:t>
      </w:r>
      <w:r w:rsidR="009A2965" w:rsidRPr="00CE6414">
        <w:rPr>
          <w:spacing w:val="2"/>
          <w:shd w:val="clear" w:color="auto" w:fill="FFFFFF"/>
        </w:rPr>
        <w:t>».</w:t>
      </w:r>
    </w:p>
    <w:p w14:paraId="63E92B88" w14:textId="2F52C27E" w:rsidR="001F15B6" w:rsidRDefault="00C108D9" w:rsidP="004A43E1">
      <w:pPr>
        <w:autoSpaceDE w:val="0"/>
        <w:autoSpaceDN w:val="0"/>
        <w:adjustRightInd w:val="0"/>
        <w:spacing w:before="0"/>
        <w:ind w:firstLine="709"/>
        <w:jc w:val="both"/>
      </w:pPr>
      <w:r w:rsidRPr="004A43E1">
        <w:t>Приоритеты региональной политики в сфере туризма отражены</w:t>
      </w:r>
      <w:r w:rsidR="001F15B6">
        <w:t xml:space="preserve"> в:</w:t>
      </w:r>
    </w:p>
    <w:p w14:paraId="1E61CF8C" w14:textId="7D8E4831" w:rsidR="001F15B6" w:rsidRDefault="00CE6414" w:rsidP="00CE6414">
      <w:pPr>
        <w:autoSpaceDE w:val="0"/>
        <w:autoSpaceDN w:val="0"/>
        <w:adjustRightInd w:val="0"/>
        <w:spacing w:before="0"/>
        <w:ind w:firstLine="708"/>
        <w:jc w:val="both"/>
      </w:pPr>
      <w:r>
        <w:t xml:space="preserve">1) </w:t>
      </w:r>
      <w:r w:rsidR="00C108D9" w:rsidRPr="004A43E1">
        <w:t xml:space="preserve">Стратегии социально-экономического развития Удмуртской Республики на период до </w:t>
      </w:r>
      <w:r w:rsidR="004A43E1" w:rsidRPr="004A43E1">
        <w:t xml:space="preserve">2036 года, утвержденной Законом Удмуртской Республики от </w:t>
      </w:r>
      <w:proofErr w:type="gramStart"/>
      <w:r w:rsidR="004A43E1" w:rsidRPr="004A43E1">
        <w:t>25.11.2025  №</w:t>
      </w:r>
      <w:proofErr w:type="gramEnd"/>
      <w:r w:rsidR="004A43E1" w:rsidRPr="004A43E1">
        <w:t>82-РЗ</w:t>
      </w:r>
      <w:r w:rsidR="001F15B6">
        <w:t>;</w:t>
      </w:r>
    </w:p>
    <w:p w14:paraId="325783C1" w14:textId="5D487635" w:rsidR="00C108D9" w:rsidRPr="004A43E1" w:rsidRDefault="00CE6414" w:rsidP="00CE6414">
      <w:pPr>
        <w:autoSpaceDE w:val="0"/>
        <w:autoSpaceDN w:val="0"/>
        <w:adjustRightInd w:val="0"/>
        <w:spacing w:before="0"/>
        <w:ind w:firstLine="708"/>
        <w:jc w:val="both"/>
      </w:pPr>
      <w:r>
        <w:t xml:space="preserve">2) </w:t>
      </w:r>
      <w:r w:rsidR="001F15B6">
        <w:t>г</w:t>
      </w:r>
      <w:r w:rsidR="00C30CB3">
        <w:t>осударственной программе «Развитие туризма в Удмуртской Республике», утвержденной Постановлением Правительства Удмуртской Республики от 30.11.2023 №790.</w:t>
      </w:r>
    </w:p>
    <w:p w14:paraId="3CC60F3A" w14:textId="5420827A" w:rsidR="004A43E1" w:rsidRPr="004A43E1" w:rsidRDefault="00C108D9" w:rsidP="004A43E1">
      <w:pPr>
        <w:autoSpaceDE w:val="0"/>
        <w:autoSpaceDN w:val="0"/>
        <w:adjustRightInd w:val="0"/>
        <w:spacing w:before="0"/>
        <w:ind w:firstLine="709"/>
        <w:jc w:val="both"/>
      </w:pPr>
      <w:r w:rsidRPr="004A43E1">
        <w:rPr>
          <w:spacing w:val="2"/>
          <w:shd w:val="clear" w:color="auto" w:fill="FFFFFF"/>
        </w:rPr>
        <w:t>На муниципальном уровне, в соответствии с федеральной политикой в сфере туризма и Стратегией социально-экономического развития УР, в целях реализации Стратегии социально-</w:t>
      </w:r>
      <w:r w:rsidRPr="004A43E1">
        <w:t xml:space="preserve">экономического развития муниципального образования «Город Воткинск» </w:t>
      </w:r>
      <w:r w:rsidR="004A43E1" w:rsidRPr="004A43E1">
        <w:t>на период до 2036 года,</w:t>
      </w:r>
      <w:r w:rsidRPr="004A43E1">
        <w:t xml:space="preserve"> утвержденной решением </w:t>
      </w:r>
      <w:proofErr w:type="spellStart"/>
      <w:r w:rsidRPr="004A43E1">
        <w:t>Воткинской</w:t>
      </w:r>
      <w:proofErr w:type="spellEnd"/>
      <w:r w:rsidRPr="004A43E1">
        <w:t xml:space="preserve"> городской Думы от </w:t>
      </w:r>
      <w:r w:rsidR="004A43E1" w:rsidRPr="004A43E1">
        <w:t>24.12.2025</w:t>
      </w:r>
      <w:r w:rsidRPr="004A43E1">
        <w:t xml:space="preserve"> № </w:t>
      </w:r>
      <w:r w:rsidR="004A43E1" w:rsidRPr="004A43E1">
        <w:t>55-РН</w:t>
      </w:r>
      <w:r w:rsidRPr="004A43E1">
        <w:t>, в сфере развития туристской отрасли, формирования конкурентоспособной туристской среды и увеличения туристско-экскурсионного потока в Воткинск</w:t>
      </w:r>
      <w:r w:rsidR="009A2965">
        <w:t>е</w:t>
      </w:r>
      <w:r w:rsidRPr="004A43E1">
        <w:t xml:space="preserve"> разработана муниципальная программа «Развитие туризма»</w:t>
      </w:r>
      <w:r w:rsidR="004A43E1" w:rsidRPr="004A43E1">
        <w:t>.</w:t>
      </w:r>
      <w:r w:rsidRPr="004A43E1">
        <w:t xml:space="preserve"> </w:t>
      </w:r>
    </w:p>
    <w:p w14:paraId="3006FA84" w14:textId="77777777" w:rsidR="00C108D9" w:rsidRPr="004A43E1" w:rsidRDefault="00C108D9" w:rsidP="00C108D9">
      <w:pPr>
        <w:autoSpaceDE w:val="0"/>
        <w:autoSpaceDN w:val="0"/>
        <w:adjustRightInd w:val="0"/>
        <w:ind w:firstLine="709"/>
        <w:jc w:val="both"/>
      </w:pPr>
      <w:r w:rsidRPr="004A43E1">
        <w:t>В соответствии с перечисленными приоритетами государственной и региональной политики в сфере туризма, в качестве приоритетов муниципальной программы определено:</w:t>
      </w:r>
    </w:p>
    <w:p w14:paraId="16C56AA7" w14:textId="579439F7" w:rsidR="00C108D9" w:rsidRDefault="00CE6414" w:rsidP="00CE6414">
      <w:pPr>
        <w:autoSpaceDE w:val="0"/>
        <w:autoSpaceDN w:val="0"/>
        <w:adjustRightInd w:val="0"/>
        <w:spacing w:before="0"/>
        <w:ind w:firstLine="708"/>
        <w:jc w:val="both"/>
      </w:pPr>
      <w:r>
        <w:t>1) с</w:t>
      </w:r>
      <w:r w:rsidR="00C108D9" w:rsidRPr="004A43E1">
        <w:t>одействие созданию современной, эффективной и конкурентоспособной туристской индустрии, обеспечивающей удовлетворение потребностей туристов в разнообразных и качественных туристских услугах;</w:t>
      </w:r>
    </w:p>
    <w:p w14:paraId="2E995432" w14:textId="63FD8EBB" w:rsidR="00C108D9" w:rsidRDefault="00CE6414" w:rsidP="00CE6414">
      <w:pPr>
        <w:autoSpaceDE w:val="0"/>
        <w:autoSpaceDN w:val="0"/>
        <w:adjustRightInd w:val="0"/>
        <w:spacing w:before="0"/>
        <w:ind w:firstLine="708"/>
        <w:jc w:val="both"/>
      </w:pPr>
      <w:r>
        <w:t>2) с</w:t>
      </w:r>
      <w:r w:rsidR="00C108D9" w:rsidRPr="004A43E1">
        <w:t>одействие созданию условий для развития и эффективного использования туристских ресурсов города Воткинска, обеспечивающих потребность граждан в туризме;</w:t>
      </w:r>
      <w:r w:rsidR="001F15B6">
        <w:t xml:space="preserve"> </w:t>
      </w:r>
    </w:p>
    <w:p w14:paraId="4B3FDF99" w14:textId="5F4B58AC" w:rsidR="00C108D9" w:rsidRPr="004A43E1" w:rsidRDefault="00CE6414" w:rsidP="00CE6414">
      <w:pPr>
        <w:autoSpaceDE w:val="0"/>
        <w:autoSpaceDN w:val="0"/>
        <w:adjustRightInd w:val="0"/>
        <w:spacing w:before="0"/>
        <w:ind w:firstLine="708"/>
        <w:jc w:val="both"/>
      </w:pPr>
      <w:r>
        <w:t>3) п</w:t>
      </w:r>
      <w:r w:rsidR="00C108D9" w:rsidRPr="004A43E1">
        <w:t>овышение осведомленности жителей города и гостей о различных сервисах и услугах в области туризма посредством сети Интернет.</w:t>
      </w:r>
    </w:p>
    <w:p w14:paraId="6C71DDD3" w14:textId="5B222940" w:rsidR="00C108D9" w:rsidRDefault="00C108D9" w:rsidP="00C108D9">
      <w:pPr>
        <w:pStyle w:val="a3"/>
        <w:autoSpaceDE w:val="0"/>
        <w:autoSpaceDN w:val="0"/>
        <w:adjustRightInd w:val="0"/>
        <w:spacing w:before="0"/>
        <w:ind w:left="0" w:firstLine="709"/>
        <w:jc w:val="both"/>
      </w:pPr>
    </w:p>
    <w:p w14:paraId="489570C3" w14:textId="77777777" w:rsidR="00C30CB3" w:rsidRPr="004A43E1" w:rsidRDefault="00C30CB3" w:rsidP="00C108D9">
      <w:pPr>
        <w:pStyle w:val="a3"/>
        <w:autoSpaceDE w:val="0"/>
        <w:autoSpaceDN w:val="0"/>
        <w:adjustRightInd w:val="0"/>
        <w:spacing w:before="0"/>
        <w:ind w:left="0" w:firstLine="709"/>
        <w:jc w:val="both"/>
      </w:pPr>
    </w:p>
    <w:p w14:paraId="6757E169" w14:textId="77777777" w:rsidR="00C108D9" w:rsidRPr="004A43E1" w:rsidRDefault="00C108D9" w:rsidP="00C108D9">
      <w:pPr>
        <w:pStyle w:val="a3"/>
        <w:autoSpaceDE w:val="0"/>
        <w:autoSpaceDN w:val="0"/>
        <w:adjustRightInd w:val="0"/>
        <w:spacing w:before="0"/>
        <w:ind w:left="0" w:firstLine="709"/>
        <w:jc w:val="both"/>
      </w:pPr>
      <w:r w:rsidRPr="004A43E1">
        <w:t>Перечень и сведения о составе и значениях целевых показателей (индикаторов) муниципальной программы приведены в Приложении 1.</w:t>
      </w:r>
    </w:p>
    <w:p w14:paraId="316F596E" w14:textId="77777777" w:rsidR="00C108D9" w:rsidRPr="004A43E1" w:rsidRDefault="00C108D9" w:rsidP="00C108D9">
      <w:pPr>
        <w:pStyle w:val="a3"/>
        <w:autoSpaceDE w:val="0"/>
        <w:autoSpaceDN w:val="0"/>
        <w:adjustRightInd w:val="0"/>
        <w:spacing w:before="0"/>
        <w:ind w:left="0" w:firstLine="709"/>
        <w:jc w:val="both"/>
      </w:pPr>
      <w:r w:rsidRPr="004A43E1">
        <w:t>Перечень основных мероприятий муниципальной программы приведены в Приложении 2.</w:t>
      </w:r>
    </w:p>
    <w:p w14:paraId="17C69419" w14:textId="77777777" w:rsidR="00C108D9" w:rsidRPr="004A43E1" w:rsidRDefault="00C108D9" w:rsidP="00C108D9">
      <w:pPr>
        <w:pStyle w:val="a3"/>
        <w:autoSpaceDE w:val="0"/>
        <w:autoSpaceDN w:val="0"/>
        <w:adjustRightInd w:val="0"/>
        <w:spacing w:before="0"/>
        <w:ind w:left="0" w:firstLine="709"/>
        <w:jc w:val="both"/>
      </w:pPr>
      <w:r w:rsidRPr="004A43E1">
        <w:t>Финансовая оценка применения мер муниципального регулирования приведена в Приложении 3</w:t>
      </w:r>
    </w:p>
    <w:p w14:paraId="382C5355" w14:textId="77777777" w:rsidR="00C108D9" w:rsidRPr="004A43E1" w:rsidRDefault="00C108D9" w:rsidP="00C108D9">
      <w:pPr>
        <w:pStyle w:val="a3"/>
        <w:autoSpaceDE w:val="0"/>
        <w:autoSpaceDN w:val="0"/>
        <w:adjustRightInd w:val="0"/>
        <w:spacing w:before="0"/>
        <w:ind w:left="0" w:firstLine="709"/>
        <w:jc w:val="both"/>
      </w:pPr>
      <w:r w:rsidRPr="004A43E1">
        <w:t>Прогноз сводных показателей муниципальных заданий на оказание муниципальных услуг приведен в Приложении 4.</w:t>
      </w:r>
    </w:p>
    <w:p w14:paraId="1785ABF6" w14:textId="77777777" w:rsidR="00C108D9" w:rsidRPr="004A43E1" w:rsidRDefault="00C108D9" w:rsidP="00C108D9">
      <w:pPr>
        <w:pStyle w:val="a3"/>
        <w:autoSpaceDE w:val="0"/>
        <w:autoSpaceDN w:val="0"/>
        <w:adjustRightInd w:val="0"/>
        <w:spacing w:before="0"/>
        <w:ind w:left="0" w:firstLine="709"/>
        <w:jc w:val="both"/>
      </w:pPr>
      <w:r w:rsidRPr="004A43E1">
        <w:t>Ресурсное обеспечение муниципальной программы за счет средств бюджета муниципального образования «Город Воткинск» приведено в Приложении 5.</w:t>
      </w:r>
    </w:p>
    <w:p w14:paraId="7E22CC2A" w14:textId="77777777" w:rsidR="00C108D9" w:rsidRPr="00B351D8" w:rsidRDefault="00C108D9" w:rsidP="00C108D9">
      <w:pPr>
        <w:pStyle w:val="a3"/>
        <w:autoSpaceDE w:val="0"/>
        <w:autoSpaceDN w:val="0"/>
        <w:adjustRightInd w:val="0"/>
        <w:spacing w:before="0"/>
        <w:ind w:left="0" w:firstLine="709"/>
        <w:jc w:val="both"/>
      </w:pPr>
      <w:r w:rsidRPr="004A43E1">
        <w:t>Прогнозная (справочная) оценка ресурсного обеспечения реализации муниципальной программы за счет всех источников финансирования приведена в Приложении 6.</w:t>
      </w:r>
    </w:p>
    <w:p w14:paraId="583F307B" w14:textId="46A950E3" w:rsidR="00147D0C" w:rsidRPr="00147D0C" w:rsidRDefault="001F15B6" w:rsidP="001F15B6">
      <w:pPr>
        <w:spacing w:before="0"/>
        <w:jc w:val="right"/>
        <w:rPr>
          <w:lang w:eastAsia="en-US"/>
        </w:rPr>
      </w:pPr>
      <w:r>
        <w:rPr>
          <w:lang w:eastAsia="en-US"/>
        </w:rPr>
        <w:t>».</w:t>
      </w:r>
    </w:p>
    <w:p w14:paraId="5BCA4C60" w14:textId="7AE0DAE2" w:rsidR="00147D0C" w:rsidRPr="00147D0C" w:rsidRDefault="00147D0C" w:rsidP="001F15B6">
      <w:pPr>
        <w:spacing w:before="0"/>
        <w:jc w:val="right"/>
        <w:rPr>
          <w:lang w:eastAsia="en-US"/>
        </w:rPr>
      </w:pPr>
    </w:p>
    <w:p w14:paraId="1F3A1267" w14:textId="11E0CE77" w:rsidR="00147D0C" w:rsidRPr="00147D0C" w:rsidRDefault="00147D0C" w:rsidP="00147D0C">
      <w:pPr>
        <w:rPr>
          <w:lang w:eastAsia="en-US"/>
        </w:rPr>
      </w:pPr>
    </w:p>
    <w:p w14:paraId="785D64EC" w14:textId="31F5ACB1" w:rsidR="00147D0C" w:rsidRPr="00147D0C" w:rsidRDefault="00147D0C" w:rsidP="00147D0C">
      <w:pPr>
        <w:rPr>
          <w:lang w:eastAsia="en-US"/>
        </w:rPr>
      </w:pPr>
    </w:p>
    <w:p w14:paraId="38EEDEFD" w14:textId="3EED5DD6" w:rsidR="00147D0C" w:rsidRPr="00147D0C" w:rsidRDefault="00147D0C" w:rsidP="00147D0C">
      <w:pPr>
        <w:rPr>
          <w:lang w:eastAsia="en-US"/>
        </w:rPr>
      </w:pPr>
    </w:p>
    <w:p w14:paraId="3335B0FC" w14:textId="2DD39003" w:rsidR="00147D0C" w:rsidRPr="00147D0C" w:rsidRDefault="00147D0C" w:rsidP="00147D0C">
      <w:pPr>
        <w:rPr>
          <w:lang w:eastAsia="en-US"/>
        </w:rPr>
      </w:pPr>
    </w:p>
    <w:p w14:paraId="28487C1D" w14:textId="7FCE20C6" w:rsidR="00147D0C" w:rsidRPr="00147D0C" w:rsidRDefault="00147D0C" w:rsidP="00147D0C">
      <w:pPr>
        <w:rPr>
          <w:lang w:eastAsia="en-US"/>
        </w:rPr>
      </w:pPr>
    </w:p>
    <w:p w14:paraId="21CC4DA2" w14:textId="35CB0383" w:rsidR="00147D0C" w:rsidRDefault="00147D0C" w:rsidP="00147D0C">
      <w:pPr>
        <w:rPr>
          <w:lang w:eastAsia="en-US"/>
        </w:rPr>
      </w:pPr>
    </w:p>
    <w:p w14:paraId="48529341" w14:textId="77777777" w:rsidR="00147D0C" w:rsidRPr="00147D0C" w:rsidRDefault="00147D0C" w:rsidP="00147D0C">
      <w:pPr>
        <w:rPr>
          <w:lang w:eastAsia="en-US"/>
        </w:rPr>
      </w:pPr>
    </w:p>
    <w:sectPr w:rsidR="00147D0C" w:rsidRPr="00147D0C" w:rsidSect="00590F6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C094D1" w14:textId="77777777" w:rsidR="00E93CDC" w:rsidRDefault="00E93CDC" w:rsidP="00142436">
      <w:pPr>
        <w:spacing w:before="0"/>
      </w:pPr>
      <w:r>
        <w:separator/>
      </w:r>
    </w:p>
  </w:endnote>
  <w:endnote w:type="continuationSeparator" w:id="0">
    <w:p w14:paraId="7925FDC7" w14:textId="77777777" w:rsidR="00E93CDC" w:rsidRDefault="00E93CDC" w:rsidP="0014243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331F88" w14:textId="77777777" w:rsidR="00E93CDC" w:rsidRDefault="00E93CDC" w:rsidP="00142436">
      <w:pPr>
        <w:spacing w:before="0"/>
      </w:pPr>
      <w:r>
        <w:separator/>
      </w:r>
    </w:p>
  </w:footnote>
  <w:footnote w:type="continuationSeparator" w:id="0">
    <w:p w14:paraId="076813D4" w14:textId="77777777" w:rsidR="00E93CDC" w:rsidRDefault="00E93CDC" w:rsidP="0014243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2AE45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6B888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5C673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BEE4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CA8A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4CD9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50E26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D443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E12B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91CD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B93734"/>
    <w:multiLevelType w:val="hybridMultilevel"/>
    <w:tmpl w:val="F73EBD44"/>
    <w:lvl w:ilvl="0" w:tplc="0419000F">
      <w:start w:val="1"/>
      <w:numFmt w:val="decimal"/>
      <w:lvlText w:val="%1."/>
      <w:lvlJc w:val="left"/>
      <w:pPr>
        <w:tabs>
          <w:tab w:val="num" w:pos="754"/>
        </w:tabs>
        <w:ind w:left="75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74"/>
        </w:tabs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4"/>
        </w:tabs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4"/>
        </w:tabs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4"/>
        </w:tabs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4"/>
        </w:tabs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4"/>
        </w:tabs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4"/>
        </w:tabs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4"/>
        </w:tabs>
        <w:ind w:left="6514" w:hanging="180"/>
      </w:pPr>
    </w:lvl>
  </w:abstractNum>
  <w:abstractNum w:abstractNumId="11" w15:restartNumberingAfterBreak="0">
    <w:nsid w:val="079A3EF9"/>
    <w:multiLevelType w:val="hybridMultilevel"/>
    <w:tmpl w:val="FD5E8AD8"/>
    <w:lvl w:ilvl="0" w:tplc="B0EE0A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096B0338"/>
    <w:multiLevelType w:val="hybridMultilevel"/>
    <w:tmpl w:val="C6C06D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E796D76"/>
    <w:multiLevelType w:val="hybridMultilevel"/>
    <w:tmpl w:val="232EED5A"/>
    <w:lvl w:ilvl="0" w:tplc="887457A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BB11BFA"/>
    <w:multiLevelType w:val="hybridMultilevel"/>
    <w:tmpl w:val="1256CA66"/>
    <w:lvl w:ilvl="0" w:tplc="83E6B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FD56653"/>
    <w:multiLevelType w:val="hybridMultilevel"/>
    <w:tmpl w:val="9B9656D4"/>
    <w:lvl w:ilvl="0" w:tplc="25FCBA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C30553"/>
    <w:multiLevelType w:val="hybridMultilevel"/>
    <w:tmpl w:val="97F64484"/>
    <w:lvl w:ilvl="0" w:tplc="83E6B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42B4B6A"/>
    <w:multiLevelType w:val="hybridMultilevel"/>
    <w:tmpl w:val="8D4C36AE"/>
    <w:lvl w:ilvl="0" w:tplc="047EC50C">
      <w:start w:val="1"/>
      <w:numFmt w:val="decimal"/>
      <w:lvlText w:val="%1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48B1577"/>
    <w:multiLevelType w:val="hybridMultilevel"/>
    <w:tmpl w:val="FA6249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C95726"/>
    <w:multiLevelType w:val="hybridMultilevel"/>
    <w:tmpl w:val="F9E446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D364A0"/>
    <w:multiLevelType w:val="hybridMultilevel"/>
    <w:tmpl w:val="2354B81A"/>
    <w:lvl w:ilvl="0" w:tplc="2EAE4F9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222AEC"/>
    <w:multiLevelType w:val="hybridMultilevel"/>
    <w:tmpl w:val="7056F6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922192"/>
    <w:multiLevelType w:val="hybridMultilevel"/>
    <w:tmpl w:val="834CA058"/>
    <w:lvl w:ilvl="0" w:tplc="0B74A3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1926B7C"/>
    <w:multiLevelType w:val="hybridMultilevel"/>
    <w:tmpl w:val="3BFCB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2B6356"/>
    <w:multiLevelType w:val="hybridMultilevel"/>
    <w:tmpl w:val="F65CDF9C"/>
    <w:lvl w:ilvl="0" w:tplc="CB4CA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4167DC5"/>
    <w:multiLevelType w:val="hybridMultilevel"/>
    <w:tmpl w:val="4DAC34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C04BF2"/>
    <w:multiLevelType w:val="hybridMultilevel"/>
    <w:tmpl w:val="4DC05342"/>
    <w:lvl w:ilvl="0" w:tplc="6AB047F0">
      <w:start w:val="1"/>
      <w:numFmt w:val="decimal"/>
      <w:lvlText w:val="%1."/>
      <w:lvlJc w:val="left"/>
      <w:pPr>
        <w:tabs>
          <w:tab w:val="num" w:pos="754"/>
        </w:tabs>
        <w:ind w:left="754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74"/>
        </w:tabs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4"/>
        </w:tabs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4"/>
        </w:tabs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4"/>
        </w:tabs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4"/>
        </w:tabs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4"/>
        </w:tabs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4"/>
        </w:tabs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4"/>
        </w:tabs>
        <w:ind w:left="6514" w:hanging="180"/>
      </w:pPr>
    </w:lvl>
  </w:abstractNum>
  <w:abstractNum w:abstractNumId="27" w15:restartNumberingAfterBreak="0">
    <w:nsid w:val="3CE023A6"/>
    <w:multiLevelType w:val="hybridMultilevel"/>
    <w:tmpl w:val="B0E24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F6B2631"/>
    <w:multiLevelType w:val="hybridMultilevel"/>
    <w:tmpl w:val="5D92203A"/>
    <w:lvl w:ilvl="0" w:tplc="C36CAB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3B406CE"/>
    <w:multiLevelType w:val="hybridMultilevel"/>
    <w:tmpl w:val="20D4A53E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0" w15:restartNumberingAfterBreak="0">
    <w:nsid w:val="45E92F62"/>
    <w:multiLevelType w:val="hybridMultilevel"/>
    <w:tmpl w:val="0B26F282"/>
    <w:lvl w:ilvl="0" w:tplc="83E6B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68C2975"/>
    <w:multiLevelType w:val="hybridMultilevel"/>
    <w:tmpl w:val="80FCE956"/>
    <w:lvl w:ilvl="0" w:tplc="2B3050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FE3212"/>
    <w:multiLevelType w:val="hybridMultilevel"/>
    <w:tmpl w:val="9676DB6C"/>
    <w:lvl w:ilvl="0" w:tplc="0BE2174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844519"/>
    <w:multiLevelType w:val="hybridMultilevel"/>
    <w:tmpl w:val="36C6A7DE"/>
    <w:lvl w:ilvl="0" w:tplc="233056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3A369C0"/>
    <w:multiLevelType w:val="hybridMultilevel"/>
    <w:tmpl w:val="1E8076A6"/>
    <w:lvl w:ilvl="0" w:tplc="D30C09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9FC6858"/>
    <w:multiLevelType w:val="hybridMultilevel"/>
    <w:tmpl w:val="4BD21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8DAAD4C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E67CE7"/>
    <w:multiLevelType w:val="hybridMultilevel"/>
    <w:tmpl w:val="3790158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9BC2008"/>
    <w:multiLevelType w:val="hybridMultilevel"/>
    <w:tmpl w:val="53C8864C"/>
    <w:lvl w:ilvl="0" w:tplc="C7F800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E5B609C"/>
    <w:multiLevelType w:val="hybridMultilevel"/>
    <w:tmpl w:val="0C56C516"/>
    <w:lvl w:ilvl="0" w:tplc="67C8F4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9B2E04"/>
    <w:multiLevelType w:val="hybridMultilevel"/>
    <w:tmpl w:val="F02A1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A87DEF"/>
    <w:multiLevelType w:val="hybridMultilevel"/>
    <w:tmpl w:val="46B02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8E6AED"/>
    <w:multiLevelType w:val="hybridMultilevel"/>
    <w:tmpl w:val="81EE1F5A"/>
    <w:lvl w:ilvl="0" w:tplc="388CB69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8291807"/>
    <w:multiLevelType w:val="multilevel"/>
    <w:tmpl w:val="398C40AC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0"/>
      <w:numFmt w:val="decimal"/>
      <w:isLgl/>
      <w:lvlText w:val="%1.%2."/>
      <w:lvlJc w:val="left"/>
      <w:pPr>
        <w:tabs>
          <w:tab w:val="num" w:pos="1789"/>
        </w:tabs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89"/>
        </w:tabs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49"/>
        </w:tabs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9"/>
        </w:tabs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9"/>
        </w:tabs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69"/>
        </w:tabs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69"/>
        </w:tabs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29"/>
        </w:tabs>
        <w:ind w:left="3229" w:hanging="2160"/>
      </w:pPr>
      <w:rPr>
        <w:rFonts w:hint="default"/>
      </w:rPr>
    </w:lvl>
  </w:abstractNum>
  <w:abstractNum w:abstractNumId="43" w15:restartNumberingAfterBreak="0">
    <w:nsid w:val="7CA17698"/>
    <w:multiLevelType w:val="hybridMultilevel"/>
    <w:tmpl w:val="4AA4D7F0"/>
    <w:lvl w:ilvl="0" w:tplc="433837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DB14908"/>
    <w:multiLevelType w:val="hybridMultilevel"/>
    <w:tmpl w:val="FBD0F916"/>
    <w:lvl w:ilvl="0" w:tplc="CF0C9ED2">
      <w:start w:val="1"/>
      <w:numFmt w:val="decimal"/>
      <w:lvlText w:val="%1."/>
      <w:lvlJc w:val="left"/>
      <w:pPr>
        <w:tabs>
          <w:tab w:val="num" w:pos="1499"/>
        </w:tabs>
        <w:ind w:left="1499" w:hanging="113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5"/>
  </w:num>
  <w:num w:numId="2">
    <w:abstractNumId w:val="44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6"/>
  </w:num>
  <w:num w:numId="14">
    <w:abstractNumId w:val="14"/>
  </w:num>
  <w:num w:numId="15">
    <w:abstractNumId w:val="38"/>
  </w:num>
  <w:num w:numId="16">
    <w:abstractNumId w:val="10"/>
  </w:num>
  <w:num w:numId="17">
    <w:abstractNumId w:val="26"/>
  </w:num>
  <w:num w:numId="18">
    <w:abstractNumId w:val="29"/>
  </w:num>
  <w:num w:numId="19">
    <w:abstractNumId w:val="12"/>
  </w:num>
  <w:num w:numId="20">
    <w:abstractNumId w:val="30"/>
  </w:num>
  <w:num w:numId="21">
    <w:abstractNumId w:val="42"/>
  </w:num>
  <w:num w:numId="22">
    <w:abstractNumId w:val="31"/>
  </w:num>
  <w:num w:numId="23">
    <w:abstractNumId w:val="39"/>
  </w:num>
  <w:num w:numId="24">
    <w:abstractNumId w:val="20"/>
  </w:num>
  <w:num w:numId="25">
    <w:abstractNumId w:val="18"/>
  </w:num>
  <w:num w:numId="26">
    <w:abstractNumId w:val="21"/>
  </w:num>
  <w:num w:numId="27">
    <w:abstractNumId w:val="11"/>
  </w:num>
  <w:num w:numId="28">
    <w:abstractNumId w:val="13"/>
  </w:num>
  <w:num w:numId="29">
    <w:abstractNumId w:val="34"/>
  </w:num>
  <w:num w:numId="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</w:num>
  <w:num w:numId="35">
    <w:abstractNumId w:val="40"/>
  </w:num>
  <w:num w:numId="36">
    <w:abstractNumId w:val="19"/>
  </w:num>
  <w:num w:numId="37">
    <w:abstractNumId w:val="25"/>
  </w:num>
  <w:num w:numId="38">
    <w:abstractNumId w:val="37"/>
  </w:num>
  <w:num w:numId="39">
    <w:abstractNumId w:val="28"/>
  </w:num>
  <w:num w:numId="40">
    <w:abstractNumId w:val="33"/>
  </w:num>
  <w:num w:numId="41">
    <w:abstractNumId w:val="43"/>
  </w:num>
  <w:num w:numId="42">
    <w:abstractNumId w:val="22"/>
  </w:num>
  <w:num w:numId="43">
    <w:abstractNumId w:val="15"/>
  </w:num>
  <w:num w:numId="44">
    <w:abstractNumId w:val="41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0E43"/>
    <w:rsid w:val="00000B4E"/>
    <w:rsid w:val="0000112F"/>
    <w:rsid w:val="000023A7"/>
    <w:rsid w:val="00002BE1"/>
    <w:rsid w:val="00005196"/>
    <w:rsid w:val="00005D60"/>
    <w:rsid w:val="00006719"/>
    <w:rsid w:val="0001231D"/>
    <w:rsid w:val="000135DC"/>
    <w:rsid w:val="00013E1C"/>
    <w:rsid w:val="00017304"/>
    <w:rsid w:val="0001799D"/>
    <w:rsid w:val="00017D8D"/>
    <w:rsid w:val="000247EB"/>
    <w:rsid w:val="00024FD2"/>
    <w:rsid w:val="000270C5"/>
    <w:rsid w:val="00027F89"/>
    <w:rsid w:val="000321E0"/>
    <w:rsid w:val="00033574"/>
    <w:rsid w:val="00033968"/>
    <w:rsid w:val="00034C93"/>
    <w:rsid w:val="00036C0A"/>
    <w:rsid w:val="000379C9"/>
    <w:rsid w:val="0004492E"/>
    <w:rsid w:val="00044A1B"/>
    <w:rsid w:val="00044EE8"/>
    <w:rsid w:val="000454DE"/>
    <w:rsid w:val="000459B8"/>
    <w:rsid w:val="000474A8"/>
    <w:rsid w:val="00050962"/>
    <w:rsid w:val="00050F67"/>
    <w:rsid w:val="000520BA"/>
    <w:rsid w:val="00052B17"/>
    <w:rsid w:val="000611BF"/>
    <w:rsid w:val="00064D46"/>
    <w:rsid w:val="000662A1"/>
    <w:rsid w:val="00066551"/>
    <w:rsid w:val="00067C59"/>
    <w:rsid w:val="00071B68"/>
    <w:rsid w:val="00072295"/>
    <w:rsid w:val="0007405D"/>
    <w:rsid w:val="00074A82"/>
    <w:rsid w:val="00074B00"/>
    <w:rsid w:val="00075193"/>
    <w:rsid w:val="000754CB"/>
    <w:rsid w:val="00075EB9"/>
    <w:rsid w:val="000770EA"/>
    <w:rsid w:val="000844D1"/>
    <w:rsid w:val="00087A73"/>
    <w:rsid w:val="00091AE4"/>
    <w:rsid w:val="000925E7"/>
    <w:rsid w:val="000933B6"/>
    <w:rsid w:val="00094EE1"/>
    <w:rsid w:val="000951B6"/>
    <w:rsid w:val="0009542F"/>
    <w:rsid w:val="0009758B"/>
    <w:rsid w:val="000A0241"/>
    <w:rsid w:val="000A5D17"/>
    <w:rsid w:val="000A714A"/>
    <w:rsid w:val="000B0C7D"/>
    <w:rsid w:val="000B1C3B"/>
    <w:rsid w:val="000B21FC"/>
    <w:rsid w:val="000B249E"/>
    <w:rsid w:val="000B3186"/>
    <w:rsid w:val="000B653F"/>
    <w:rsid w:val="000B6596"/>
    <w:rsid w:val="000B6BFC"/>
    <w:rsid w:val="000C10F5"/>
    <w:rsid w:val="000C220A"/>
    <w:rsid w:val="000C4D63"/>
    <w:rsid w:val="000C4D8A"/>
    <w:rsid w:val="000C5017"/>
    <w:rsid w:val="000C6536"/>
    <w:rsid w:val="000D0353"/>
    <w:rsid w:val="000D2CC7"/>
    <w:rsid w:val="000D3F75"/>
    <w:rsid w:val="000D4CFF"/>
    <w:rsid w:val="000D556F"/>
    <w:rsid w:val="000D6277"/>
    <w:rsid w:val="000D76A7"/>
    <w:rsid w:val="000D7CE2"/>
    <w:rsid w:val="000E1E99"/>
    <w:rsid w:val="000F2617"/>
    <w:rsid w:val="000F2B5F"/>
    <w:rsid w:val="000F376C"/>
    <w:rsid w:val="00100E98"/>
    <w:rsid w:val="00102548"/>
    <w:rsid w:val="001052B1"/>
    <w:rsid w:val="00105E16"/>
    <w:rsid w:val="00106957"/>
    <w:rsid w:val="00110622"/>
    <w:rsid w:val="00111174"/>
    <w:rsid w:val="00114A18"/>
    <w:rsid w:val="00115696"/>
    <w:rsid w:val="001159DD"/>
    <w:rsid w:val="001176B0"/>
    <w:rsid w:val="0011776F"/>
    <w:rsid w:val="00120107"/>
    <w:rsid w:val="0012047A"/>
    <w:rsid w:val="00125451"/>
    <w:rsid w:val="00126155"/>
    <w:rsid w:val="00126185"/>
    <w:rsid w:val="00126713"/>
    <w:rsid w:val="00127CB9"/>
    <w:rsid w:val="001343C0"/>
    <w:rsid w:val="0013493C"/>
    <w:rsid w:val="00135208"/>
    <w:rsid w:val="0013674F"/>
    <w:rsid w:val="00141639"/>
    <w:rsid w:val="00141C3C"/>
    <w:rsid w:val="00142436"/>
    <w:rsid w:val="001429A9"/>
    <w:rsid w:val="001433AE"/>
    <w:rsid w:val="001456DD"/>
    <w:rsid w:val="00147967"/>
    <w:rsid w:val="00147D0C"/>
    <w:rsid w:val="00147EA6"/>
    <w:rsid w:val="00150CA0"/>
    <w:rsid w:val="00151280"/>
    <w:rsid w:val="00152593"/>
    <w:rsid w:val="001538C9"/>
    <w:rsid w:val="00156C47"/>
    <w:rsid w:val="00156E78"/>
    <w:rsid w:val="00162BEA"/>
    <w:rsid w:val="00166002"/>
    <w:rsid w:val="00166A27"/>
    <w:rsid w:val="001716D1"/>
    <w:rsid w:val="001766C7"/>
    <w:rsid w:val="00176A47"/>
    <w:rsid w:val="00180B03"/>
    <w:rsid w:val="001813DF"/>
    <w:rsid w:val="0018171A"/>
    <w:rsid w:val="00183D3F"/>
    <w:rsid w:val="00184A57"/>
    <w:rsid w:val="00190870"/>
    <w:rsid w:val="001934E1"/>
    <w:rsid w:val="00194FFF"/>
    <w:rsid w:val="00196ED5"/>
    <w:rsid w:val="001973FD"/>
    <w:rsid w:val="001A13FB"/>
    <w:rsid w:val="001A2037"/>
    <w:rsid w:val="001A2302"/>
    <w:rsid w:val="001A2BDB"/>
    <w:rsid w:val="001A465C"/>
    <w:rsid w:val="001A4C0C"/>
    <w:rsid w:val="001A69A8"/>
    <w:rsid w:val="001A69DE"/>
    <w:rsid w:val="001A6B28"/>
    <w:rsid w:val="001A6C49"/>
    <w:rsid w:val="001A7EA0"/>
    <w:rsid w:val="001B333D"/>
    <w:rsid w:val="001B3752"/>
    <w:rsid w:val="001B40C8"/>
    <w:rsid w:val="001B74A4"/>
    <w:rsid w:val="001B7D9A"/>
    <w:rsid w:val="001C0A8E"/>
    <w:rsid w:val="001C0C97"/>
    <w:rsid w:val="001C1E9D"/>
    <w:rsid w:val="001C255F"/>
    <w:rsid w:val="001C3DF2"/>
    <w:rsid w:val="001C48F6"/>
    <w:rsid w:val="001C5C73"/>
    <w:rsid w:val="001C7990"/>
    <w:rsid w:val="001D0006"/>
    <w:rsid w:val="001D12D0"/>
    <w:rsid w:val="001D12E2"/>
    <w:rsid w:val="001D1734"/>
    <w:rsid w:val="001D241C"/>
    <w:rsid w:val="001D2864"/>
    <w:rsid w:val="001D6471"/>
    <w:rsid w:val="001D70CF"/>
    <w:rsid w:val="001E2158"/>
    <w:rsid w:val="001E4941"/>
    <w:rsid w:val="001E6A9C"/>
    <w:rsid w:val="001E7197"/>
    <w:rsid w:val="001E726D"/>
    <w:rsid w:val="001E7950"/>
    <w:rsid w:val="001F0D39"/>
    <w:rsid w:val="001F15B6"/>
    <w:rsid w:val="001F48F1"/>
    <w:rsid w:val="001F53EE"/>
    <w:rsid w:val="001F7176"/>
    <w:rsid w:val="00200810"/>
    <w:rsid w:val="00203905"/>
    <w:rsid w:val="002066D0"/>
    <w:rsid w:val="00206FB1"/>
    <w:rsid w:val="00207E9D"/>
    <w:rsid w:val="00210721"/>
    <w:rsid w:val="002109AB"/>
    <w:rsid w:val="0021140E"/>
    <w:rsid w:val="00211C22"/>
    <w:rsid w:val="00211ED4"/>
    <w:rsid w:val="00213427"/>
    <w:rsid w:val="002136CD"/>
    <w:rsid w:val="0021698C"/>
    <w:rsid w:val="00216FDA"/>
    <w:rsid w:val="00220C88"/>
    <w:rsid w:val="00221EBB"/>
    <w:rsid w:val="00221F67"/>
    <w:rsid w:val="002248A6"/>
    <w:rsid w:val="00225C20"/>
    <w:rsid w:val="00226167"/>
    <w:rsid w:val="00227754"/>
    <w:rsid w:val="00227DC0"/>
    <w:rsid w:val="00227FE7"/>
    <w:rsid w:val="002304E6"/>
    <w:rsid w:val="00231799"/>
    <w:rsid w:val="0023292F"/>
    <w:rsid w:val="00233800"/>
    <w:rsid w:val="002340CB"/>
    <w:rsid w:val="00236372"/>
    <w:rsid w:val="0023646B"/>
    <w:rsid w:val="00237A3F"/>
    <w:rsid w:val="00240894"/>
    <w:rsid w:val="00241A8F"/>
    <w:rsid w:val="00242D5B"/>
    <w:rsid w:val="0025100D"/>
    <w:rsid w:val="00252907"/>
    <w:rsid w:val="00254203"/>
    <w:rsid w:val="00261908"/>
    <w:rsid w:val="00262E03"/>
    <w:rsid w:val="002639D3"/>
    <w:rsid w:val="002645B6"/>
    <w:rsid w:val="0026468D"/>
    <w:rsid w:val="002648A0"/>
    <w:rsid w:val="00267B4A"/>
    <w:rsid w:val="00270943"/>
    <w:rsid w:val="0027354A"/>
    <w:rsid w:val="002737F9"/>
    <w:rsid w:val="00274DF9"/>
    <w:rsid w:val="00276979"/>
    <w:rsid w:val="00280539"/>
    <w:rsid w:val="00280614"/>
    <w:rsid w:val="0028117B"/>
    <w:rsid w:val="002830FB"/>
    <w:rsid w:val="00283AB8"/>
    <w:rsid w:val="00283C23"/>
    <w:rsid w:val="0028530E"/>
    <w:rsid w:val="00286604"/>
    <w:rsid w:val="002873C2"/>
    <w:rsid w:val="0028760F"/>
    <w:rsid w:val="0028786D"/>
    <w:rsid w:val="00291BDA"/>
    <w:rsid w:val="002921FE"/>
    <w:rsid w:val="00292EB0"/>
    <w:rsid w:val="00293B21"/>
    <w:rsid w:val="002949EC"/>
    <w:rsid w:val="002953B2"/>
    <w:rsid w:val="00295985"/>
    <w:rsid w:val="00296F65"/>
    <w:rsid w:val="002A14FF"/>
    <w:rsid w:val="002A2C1D"/>
    <w:rsid w:val="002A38B3"/>
    <w:rsid w:val="002A6814"/>
    <w:rsid w:val="002A6DFA"/>
    <w:rsid w:val="002B7742"/>
    <w:rsid w:val="002C25FA"/>
    <w:rsid w:val="002C5818"/>
    <w:rsid w:val="002C6654"/>
    <w:rsid w:val="002C6E72"/>
    <w:rsid w:val="002C73EF"/>
    <w:rsid w:val="002C76A3"/>
    <w:rsid w:val="002D12A0"/>
    <w:rsid w:val="002D2269"/>
    <w:rsid w:val="002D2595"/>
    <w:rsid w:val="002D50B6"/>
    <w:rsid w:val="002D61C1"/>
    <w:rsid w:val="002D6564"/>
    <w:rsid w:val="002D6BCF"/>
    <w:rsid w:val="002E178D"/>
    <w:rsid w:val="002E24FC"/>
    <w:rsid w:val="002E26C7"/>
    <w:rsid w:val="002E348B"/>
    <w:rsid w:val="002E3786"/>
    <w:rsid w:val="002E439E"/>
    <w:rsid w:val="002F291A"/>
    <w:rsid w:val="002F3FD0"/>
    <w:rsid w:val="002F5809"/>
    <w:rsid w:val="002F626A"/>
    <w:rsid w:val="002F64A7"/>
    <w:rsid w:val="00300289"/>
    <w:rsid w:val="00300B5C"/>
    <w:rsid w:val="00301388"/>
    <w:rsid w:val="003040F5"/>
    <w:rsid w:val="00305B4E"/>
    <w:rsid w:val="00311F9B"/>
    <w:rsid w:val="00316F50"/>
    <w:rsid w:val="00316F60"/>
    <w:rsid w:val="00320D34"/>
    <w:rsid w:val="00322020"/>
    <w:rsid w:val="00322517"/>
    <w:rsid w:val="00323270"/>
    <w:rsid w:val="003236E4"/>
    <w:rsid w:val="00324EF6"/>
    <w:rsid w:val="00326945"/>
    <w:rsid w:val="00326B96"/>
    <w:rsid w:val="00333172"/>
    <w:rsid w:val="0033362D"/>
    <w:rsid w:val="00333D35"/>
    <w:rsid w:val="00334895"/>
    <w:rsid w:val="003348AD"/>
    <w:rsid w:val="00335AE5"/>
    <w:rsid w:val="00335F3E"/>
    <w:rsid w:val="003360DE"/>
    <w:rsid w:val="00340463"/>
    <w:rsid w:val="00341D47"/>
    <w:rsid w:val="0034309B"/>
    <w:rsid w:val="00345E73"/>
    <w:rsid w:val="0034678E"/>
    <w:rsid w:val="00350050"/>
    <w:rsid w:val="00350937"/>
    <w:rsid w:val="0035332F"/>
    <w:rsid w:val="00354761"/>
    <w:rsid w:val="00355173"/>
    <w:rsid w:val="00360353"/>
    <w:rsid w:val="00361083"/>
    <w:rsid w:val="00361151"/>
    <w:rsid w:val="0036217A"/>
    <w:rsid w:val="003630BB"/>
    <w:rsid w:val="0036702B"/>
    <w:rsid w:val="0036768A"/>
    <w:rsid w:val="00376E73"/>
    <w:rsid w:val="003779C7"/>
    <w:rsid w:val="00383F0B"/>
    <w:rsid w:val="00385F68"/>
    <w:rsid w:val="003868CE"/>
    <w:rsid w:val="00387D7D"/>
    <w:rsid w:val="00392D79"/>
    <w:rsid w:val="003944B9"/>
    <w:rsid w:val="00394A4C"/>
    <w:rsid w:val="003950A6"/>
    <w:rsid w:val="003976B1"/>
    <w:rsid w:val="003A084A"/>
    <w:rsid w:val="003A19AD"/>
    <w:rsid w:val="003A2068"/>
    <w:rsid w:val="003A7564"/>
    <w:rsid w:val="003B3466"/>
    <w:rsid w:val="003B46B3"/>
    <w:rsid w:val="003B5A0F"/>
    <w:rsid w:val="003B7B93"/>
    <w:rsid w:val="003C53C8"/>
    <w:rsid w:val="003D0643"/>
    <w:rsid w:val="003D0C67"/>
    <w:rsid w:val="003D1F34"/>
    <w:rsid w:val="003D2B19"/>
    <w:rsid w:val="003D481E"/>
    <w:rsid w:val="003D5126"/>
    <w:rsid w:val="003D69DC"/>
    <w:rsid w:val="003D7DA3"/>
    <w:rsid w:val="003E1D08"/>
    <w:rsid w:val="003E3085"/>
    <w:rsid w:val="003E3A32"/>
    <w:rsid w:val="003E451E"/>
    <w:rsid w:val="003F0C7F"/>
    <w:rsid w:val="003F248E"/>
    <w:rsid w:val="003F30EF"/>
    <w:rsid w:val="003F326B"/>
    <w:rsid w:val="003F4CB2"/>
    <w:rsid w:val="003F7431"/>
    <w:rsid w:val="003F7FEF"/>
    <w:rsid w:val="00400025"/>
    <w:rsid w:val="00400355"/>
    <w:rsid w:val="0040244D"/>
    <w:rsid w:val="00402C6D"/>
    <w:rsid w:val="00403BF2"/>
    <w:rsid w:val="0040497C"/>
    <w:rsid w:val="0040698A"/>
    <w:rsid w:val="00410341"/>
    <w:rsid w:val="00415322"/>
    <w:rsid w:val="00416CE8"/>
    <w:rsid w:val="004204EA"/>
    <w:rsid w:val="00420A4B"/>
    <w:rsid w:val="00420CA7"/>
    <w:rsid w:val="004259FC"/>
    <w:rsid w:val="00426CE1"/>
    <w:rsid w:val="004306E6"/>
    <w:rsid w:val="00431081"/>
    <w:rsid w:val="00431632"/>
    <w:rsid w:val="004318CD"/>
    <w:rsid w:val="00431CB9"/>
    <w:rsid w:val="00432E70"/>
    <w:rsid w:val="0043351E"/>
    <w:rsid w:val="00435AFE"/>
    <w:rsid w:val="004367A6"/>
    <w:rsid w:val="00440177"/>
    <w:rsid w:val="00440556"/>
    <w:rsid w:val="00440DC7"/>
    <w:rsid w:val="00441021"/>
    <w:rsid w:val="0044236C"/>
    <w:rsid w:val="004438AA"/>
    <w:rsid w:val="00444D0D"/>
    <w:rsid w:val="00444D79"/>
    <w:rsid w:val="004451C3"/>
    <w:rsid w:val="004453F3"/>
    <w:rsid w:val="00447FE2"/>
    <w:rsid w:val="00452F24"/>
    <w:rsid w:val="00453B1C"/>
    <w:rsid w:val="0045410D"/>
    <w:rsid w:val="00456A87"/>
    <w:rsid w:val="00456B60"/>
    <w:rsid w:val="00460D16"/>
    <w:rsid w:val="004616BF"/>
    <w:rsid w:val="00463A81"/>
    <w:rsid w:val="00465CB6"/>
    <w:rsid w:val="00470B7D"/>
    <w:rsid w:val="004723A3"/>
    <w:rsid w:val="00473296"/>
    <w:rsid w:val="004748A2"/>
    <w:rsid w:val="00475C7F"/>
    <w:rsid w:val="00477305"/>
    <w:rsid w:val="0047742C"/>
    <w:rsid w:val="004810DB"/>
    <w:rsid w:val="00483A51"/>
    <w:rsid w:val="00484572"/>
    <w:rsid w:val="004846F4"/>
    <w:rsid w:val="00485270"/>
    <w:rsid w:val="00485821"/>
    <w:rsid w:val="004858D1"/>
    <w:rsid w:val="0048747C"/>
    <w:rsid w:val="00491BA7"/>
    <w:rsid w:val="0049513A"/>
    <w:rsid w:val="004961F0"/>
    <w:rsid w:val="00497075"/>
    <w:rsid w:val="004A0E43"/>
    <w:rsid w:val="004A2FD7"/>
    <w:rsid w:val="004A43E1"/>
    <w:rsid w:val="004A4596"/>
    <w:rsid w:val="004A49E1"/>
    <w:rsid w:val="004A56ED"/>
    <w:rsid w:val="004A6EE1"/>
    <w:rsid w:val="004A713C"/>
    <w:rsid w:val="004A781B"/>
    <w:rsid w:val="004B0CDC"/>
    <w:rsid w:val="004B1356"/>
    <w:rsid w:val="004B1A44"/>
    <w:rsid w:val="004B71AC"/>
    <w:rsid w:val="004B748C"/>
    <w:rsid w:val="004B7EBD"/>
    <w:rsid w:val="004C0D3F"/>
    <w:rsid w:val="004C2862"/>
    <w:rsid w:val="004C3554"/>
    <w:rsid w:val="004C3735"/>
    <w:rsid w:val="004C3D60"/>
    <w:rsid w:val="004C563B"/>
    <w:rsid w:val="004C67BB"/>
    <w:rsid w:val="004C7133"/>
    <w:rsid w:val="004D1AA2"/>
    <w:rsid w:val="004E07B5"/>
    <w:rsid w:val="004E3B55"/>
    <w:rsid w:val="004E4A9F"/>
    <w:rsid w:val="004E6006"/>
    <w:rsid w:val="004F098E"/>
    <w:rsid w:val="004F3AB5"/>
    <w:rsid w:val="004F439B"/>
    <w:rsid w:val="004F69FF"/>
    <w:rsid w:val="00501FF3"/>
    <w:rsid w:val="00502A6F"/>
    <w:rsid w:val="00502E36"/>
    <w:rsid w:val="00502FFF"/>
    <w:rsid w:val="0050338D"/>
    <w:rsid w:val="00503467"/>
    <w:rsid w:val="005034FE"/>
    <w:rsid w:val="00503CC6"/>
    <w:rsid w:val="00504755"/>
    <w:rsid w:val="00504DBF"/>
    <w:rsid w:val="005053B5"/>
    <w:rsid w:val="00512793"/>
    <w:rsid w:val="00512F36"/>
    <w:rsid w:val="00514C8B"/>
    <w:rsid w:val="00514D4F"/>
    <w:rsid w:val="005154F6"/>
    <w:rsid w:val="00516E50"/>
    <w:rsid w:val="0052117B"/>
    <w:rsid w:val="00522098"/>
    <w:rsid w:val="005230D8"/>
    <w:rsid w:val="0052320F"/>
    <w:rsid w:val="005257E2"/>
    <w:rsid w:val="00525D32"/>
    <w:rsid w:val="00531757"/>
    <w:rsid w:val="00531839"/>
    <w:rsid w:val="00534EF2"/>
    <w:rsid w:val="005401D8"/>
    <w:rsid w:val="00542B88"/>
    <w:rsid w:val="005441D9"/>
    <w:rsid w:val="005471DF"/>
    <w:rsid w:val="00551DDB"/>
    <w:rsid w:val="00552C97"/>
    <w:rsid w:val="00554515"/>
    <w:rsid w:val="0055501C"/>
    <w:rsid w:val="00555B84"/>
    <w:rsid w:val="00557038"/>
    <w:rsid w:val="005575D7"/>
    <w:rsid w:val="00561C9F"/>
    <w:rsid w:val="005620D2"/>
    <w:rsid w:val="00567287"/>
    <w:rsid w:val="0057117E"/>
    <w:rsid w:val="00572551"/>
    <w:rsid w:val="00574075"/>
    <w:rsid w:val="00575E8B"/>
    <w:rsid w:val="00576FB3"/>
    <w:rsid w:val="00577764"/>
    <w:rsid w:val="0058327F"/>
    <w:rsid w:val="00583409"/>
    <w:rsid w:val="00584C37"/>
    <w:rsid w:val="00586507"/>
    <w:rsid w:val="005878F5"/>
    <w:rsid w:val="00590F67"/>
    <w:rsid w:val="00591777"/>
    <w:rsid w:val="00592D72"/>
    <w:rsid w:val="00595BE7"/>
    <w:rsid w:val="005973E5"/>
    <w:rsid w:val="0059762E"/>
    <w:rsid w:val="005A06CD"/>
    <w:rsid w:val="005A2C65"/>
    <w:rsid w:val="005A3AF8"/>
    <w:rsid w:val="005A48F7"/>
    <w:rsid w:val="005A4D98"/>
    <w:rsid w:val="005A4F11"/>
    <w:rsid w:val="005A53BC"/>
    <w:rsid w:val="005A68E8"/>
    <w:rsid w:val="005B2DEA"/>
    <w:rsid w:val="005B2EE8"/>
    <w:rsid w:val="005B6636"/>
    <w:rsid w:val="005C0769"/>
    <w:rsid w:val="005C0E4C"/>
    <w:rsid w:val="005C2B40"/>
    <w:rsid w:val="005C40E2"/>
    <w:rsid w:val="005C4B9C"/>
    <w:rsid w:val="005C4CFD"/>
    <w:rsid w:val="005C4E1C"/>
    <w:rsid w:val="005C6F16"/>
    <w:rsid w:val="005C7428"/>
    <w:rsid w:val="005C7E6E"/>
    <w:rsid w:val="005C7FBE"/>
    <w:rsid w:val="005D0317"/>
    <w:rsid w:val="005D2047"/>
    <w:rsid w:val="005D2A9F"/>
    <w:rsid w:val="005D2FDC"/>
    <w:rsid w:val="005D31CA"/>
    <w:rsid w:val="005D39F3"/>
    <w:rsid w:val="005D5456"/>
    <w:rsid w:val="005D7A00"/>
    <w:rsid w:val="005D7C55"/>
    <w:rsid w:val="005E1C61"/>
    <w:rsid w:val="005E2F07"/>
    <w:rsid w:val="005E32D3"/>
    <w:rsid w:val="005E4210"/>
    <w:rsid w:val="005E70E1"/>
    <w:rsid w:val="005E769C"/>
    <w:rsid w:val="005F118A"/>
    <w:rsid w:val="005F15B3"/>
    <w:rsid w:val="005F6F2E"/>
    <w:rsid w:val="00602ED2"/>
    <w:rsid w:val="00604638"/>
    <w:rsid w:val="0061001E"/>
    <w:rsid w:val="00612E2A"/>
    <w:rsid w:val="0061306B"/>
    <w:rsid w:val="00613900"/>
    <w:rsid w:val="00614013"/>
    <w:rsid w:val="0061478F"/>
    <w:rsid w:val="00614B8D"/>
    <w:rsid w:val="0061540E"/>
    <w:rsid w:val="00622709"/>
    <w:rsid w:val="006233D8"/>
    <w:rsid w:val="006236DD"/>
    <w:rsid w:val="006238BD"/>
    <w:rsid w:val="006243FC"/>
    <w:rsid w:val="00624760"/>
    <w:rsid w:val="006249B7"/>
    <w:rsid w:val="00624D36"/>
    <w:rsid w:val="00625868"/>
    <w:rsid w:val="00625D40"/>
    <w:rsid w:val="00626A9C"/>
    <w:rsid w:val="00626B0F"/>
    <w:rsid w:val="006313E8"/>
    <w:rsid w:val="00634A32"/>
    <w:rsid w:val="0063736C"/>
    <w:rsid w:val="00637E7C"/>
    <w:rsid w:val="006420E7"/>
    <w:rsid w:val="00644D02"/>
    <w:rsid w:val="00646810"/>
    <w:rsid w:val="00646E8D"/>
    <w:rsid w:val="006508DB"/>
    <w:rsid w:val="00652AD5"/>
    <w:rsid w:val="006531E6"/>
    <w:rsid w:val="0065428D"/>
    <w:rsid w:val="006557F0"/>
    <w:rsid w:val="00660D46"/>
    <w:rsid w:val="006643A0"/>
    <w:rsid w:val="00666634"/>
    <w:rsid w:val="006666AE"/>
    <w:rsid w:val="00670A0F"/>
    <w:rsid w:val="006723E0"/>
    <w:rsid w:val="00675473"/>
    <w:rsid w:val="0067568E"/>
    <w:rsid w:val="00676DF1"/>
    <w:rsid w:val="00681A12"/>
    <w:rsid w:val="006837A0"/>
    <w:rsid w:val="00686529"/>
    <w:rsid w:val="0068652A"/>
    <w:rsid w:val="006929FF"/>
    <w:rsid w:val="0069346A"/>
    <w:rsid w:val="00694109"/>
    <w:rsid w:val="006965D8"/>
    <w:rsid w:val="00697D22"/>
    <w:rsid w:val="006A0A4D"/>
    <w:rsid w:val="006A4191"/>
    <w:rsid w:val="006A6856"/>
    <w:rsid w:val="006A68FA"/>
    <w:rsid w:val="006B1D69"/>
    <w:rsid w:val="006B2F29"/>
    <w:rsid w:val="006B5288"/>
    <w:rsid w:val="006B5558"/>
    <w:rsid w:val="006B6662"/>
    <w:rsid w:val="006B7500"/>
    <w:rsid w:val="006B7537"/>
    <w:rsid w:val="006C19D9"/>
    <w:rsid w:val="006C2F7B"/>
    <w:rsid w:val="006C3564"/>
    <w:rsid w:val="006C41D6"/>
    <w:rsid w:val="006C4B2E"/>
    <w:rsid w:val="006C4DD3"/>
    <w:rsid w:val="006C603D"/>
    <w:rsid w:val="006D72E8"/>
    <w:rsid w:val="006E02DC"/>
    <w:rsid w:val="006E13B8"/>
    <w:rsid w:val="006E2458"/>
    <w:rsid w:val="006E27D5"/>
    <w:rsid w:val="006E3F04"/>
    <w:rsid w:val="006E46A2"/>
    <w:rsid w:val="006E5550"/>
    <w:rsid w:val="006E6888"/>
    <w:rsid w:val="006E7989"/>
    <w:rsid w:val="006F29A9"/>
    <w:rsid w:val="006F4199"/>
    <w:rsid w:val="006F43FD"/>
    <w:rsid w:val="006F49A3"/>
    <w:rsid w:val="006F4AED"/>
    <w:rsid w:val="006F58DA"/>
    <w:rsid w:val="006F688E"/>
    <w:rsid w:val="00703DAF"/>
    <w:rsid w:val="00705E21"/>
    <w:rsid w:val="00711463"/>
    <w:rsid w:val="00711D1F"/>
    <w:rsid w:val="00712472"/>
    <w:rsid w:val="00713BA1"/>
    <w:rsid w:val="00716144"/>
    <w:rsid w:val="00716A4C"/>
    <w:rsid w:val="00721CE0"/>
    <w:rsid w:val="00723C07"/>
    <w:rsid w:val="00725970"/>
    <w:rsid w:val="007274EA"/>
    <w:rsid w:val="007324AA"/>
    <w:rsid w:val="00732805"/>
    <w:rsid w:val="00733FD4"/>
    <w:rsid w:val="0073593D"/>
    <w:rsid w:val="007425F3"/>
    <w:rsid w:val="0074326B"/>
    <w:rsid w:val="007436FC"/>
    <w:rsid w:val="00743865"/>
    <w:rsid w:val="0074453E"/>
    <w:rsid w:val="007466B5"/>
    <w:rsid w:val="0074691F"/>
    <w:rsid w:val="00750B2B"/>
    <w:rsid w:val="00752A98"/>
    <w:rsid w:val="0075324C"/>
    <w:rsid w:val="0075372A"/>
    <w:rsid w:val="00757BDB"/>
    <w:rsid w:val="0076045D"/>
    <w:rsid w:val="00760CE1"/>
    <w:rsid w:val="00761FA1"/>
    <w:rsid w:val="007628BC"/>
    <w:rsid w:val="007639B6"/>
    <w:rsid w:val="0076522B"/>
    <w:rsid w:val="00765972"/>
    <w:rsid w:val="007665CA"/>
    <w:rsid w:val="00770234"/>
    <w:rsid w:val="0077221F"/>
    <w:rsid w:val="0077312A"/>
    <w:rsid w:val="007759B9"/>
    <w:rsid w:val="00777502"/>
    <w:rsid w:val="00780AD8"/>
    <w:rsid w:val="007842EA"/>
    <w:rsid w:val="007846FB"/>
    <w:rsid w:val="00784A9B"/>
    <w:rsid w:val="00785EAE"/>
    <w:rsid w:val="00787353"/>
    <w:rsid w:val="007879EA"/>
    <w:rsid w:val="00787B96"/>
    <w:rsid w:val="0079026E"/>
    <w:rsid w:val="0079065D"/>
    <w:rsid w:val="00790F53"/>
    <w:rsid w:val="00793791"/>
    <w:rsid w:val="00794A23"/>
    <w:rsid w:val="00795859"/>
    <w:rsid w:val="00795ACE"/>
    <w:rsid w:val="007A2314"/>
    <w:rsid w:val="007A42C2"/>
    <w:rsid w:val="007A51E9"/>
    <w:rsid w:val="007A743E"/>
    <w:rsid w:val="007A7AB2"/>
    <w:rsid w:val="007B06A4"/>
    <w:rsid w:val="007B1F37"/>
    <w:rsid w:val="007B277E"/>
    <w:rsid w:val="007B2965"/>
    <w:rsid w:val="007B5C4C"/>
    <w:rsid w:val="007B5EE5"/>
    <w:rsid w:val="007C1D24"/>
    <w:rsid w:val="007C271E"/>
    <w:rsid w:val="007C41D5"/>
    <w:rsid w:val="007C5CAB"/>
    <w:rsid w:val="007C752F"/>
    <w:rsid w:val="007D5713"/>
    <w:rsid w:val="007D5F46"/>
    <w:rsid w:val="007D6F4C"/>
    <w:rsid w:val="007D77D7"/>
    <w:rsid w:val="007E211C"/>
    <w:rsid w:val="007E26A5"/>
    <w:rsid w:val="007E41DC"/>
    <w:rsid w:val="007E443A"/>
    <w:rsid w:val="007F1D14"/>
    <w:rsid w:val="007F1FF8"/>
    <w:rsid w:val="007F2009"/>
    <w:rsid w:val="007F2C0E"/>
    <w:rsid w:val="007F3C32"/>
    <w:rsid w:val="007F7A55"/>
    <w:rsid w:val="00803D86"/>
    <w:rsid w:val="00804697"/>
    <w:rsid w:val="0080532B"/>
    <w:rsid w:val="008068BE"/>
    <w:rsid w:val="00810963"/>
    <w:rsid w:val="00811562"/>
    <w:rsid w:val="00812F8F"/>
    <w:rsid w:val="00815D84"/>
    <w:rsid w:val="008161BB"/>
    <w:rsid w:val="00820051"/>
    <w:rsid w:val="008203E1"/>
    <w:rsid w:val="008206CB"/>
    <w:rsid w:val="008218BB"/>
    <w:rsid w:val="00825439"/>
    <w:rsid w:val="0083110A"/>
    <w:rsid w:val="00831A95"/>
    <w:rsid w:val="00831E7E"/>
    <w:rsid w:val="008353A0"/>
    <w:rsid w:val="00835469"/>
    <w:rsid w:val="0083549C"/>
    <w:rsid w:val="008357C2"/>
    <w:rsid w:val="00835F5C"/>
    <w:rsid w:val="008379D2"/>
    <w:rsid w:val="00837F7C"/>
    <w:rsid w:val="00840638"/>
    <w:rsid w:val="008417F2"/>
    <w:rsid w:val="008463DA"/>
    <w:rsid w:val="00846A7B"/>
    <w:rsid w:val="00847ABC"/>
    <w:rsid w:val="00850611"/>
    <w:rsid w:val="00850E03"/>
    <w:rsid w:val="0085230D"/>
    <w:rsid w:val="00852D36"/>
    <w:rsid w:val="00857142"/>
    <w:rsid w:val="008605A3"/>
    <w:rsid w:val="00862441"/>
    <w:rsid w:val="00865851"/>
    <w:rsid w:val="00866913"/>
    <w:rsid w:val="008674F8"/>
    <w:rsid w:val="00871532"/>
    <w:rsid w:val="00871E84"/>
    <w:rsid w:val="00872878"/>
    <w:rsid w:val="00872CE4"/>
    <w:rsid w:val="008739CF"/>
    <w:rsid w:val="008739E6"/>
    <w:rsid w:val="00874625"/>
    <w:rsid w:val="00881FC3"/>
    <w:rsid w:val="008825C5"/>
    <w:rsid w:val="00882FA5"/>
    <w:rsid w:val="008831B0"/>
    <w:rsid w:val="00885BCB"/>
    <w:rsid w:val="0088666B"/>
    <w:rsid w:val="00886C57"/>
    <w:rsid w:val="00887536"/>
    <w:rsid w:val="00887A75"/>
    <w:rsid w:val="00887FF0"/>
    <w:rsid w:val="008924D2"/>
    <w:rsid w:val="0089346C"/>
    <w:rsid w:val="008947A2"/>
    <w:rsid w:val="008948DD"/>
    <w:rsid w:val="00897233"/>
    <w:rsid w:val="008A0FDA"/>
    <w:rsid w:val="008A257D"/>
    <w:rsid w:val="008A6A70"/>
    <w:rsid w:val="008B14F9"/>
    <w:rsid w:val="008B1863"/>
    <w:rsid w:val="008B2B39"/>
    <w:rsid w:val="008B4D23"/>
    <w:rsid w:val="008B55C9"/>
    <w:rsid w:val="008C3D24"/>
    <w:rsid w:val="008C5CF9"/>
    <w:rsid w:val="008C780F"/>
    <w:rsid w:val="008D2F64"/>
    <w:rsid w:val="008D5FFF"/>
    <w:rsid w:val="008D6BDB"/>
    <w:rsid w:val="008E364F"/>
    <w:rsid w:val="008E61A9"/>
    <w:rsid w:val="008E7373"/>
    <w:rsid w:val="008F0E5E"/>
    <w:rsid w:val="008F2EF4"/>
    <w:rsid w:val="008F393B"/>
    <w:rsid w:val="008F5B37"/>
    <w:rsid w:val="008F5DB0"/>
    <w:rsid w:val="008F685E"/>
    <w:rsid w:val="008F7043"/>
    <w:rsid w:val="008F75A1"/>
    <w:rsid w:val="00901C0A"/>
    <w:rsid w:val="00903C81"/>
    <w:rsid w:val="0090597D"/>
    <w:rsid w:val="00906305"/>
    <w:rsid w:val="0090795C"/>
    <w:rsid w:val="009156A5"/>
    <w:rsid w:val="00915C71"/>
    <w:rsid w:val="009212B6"/>
    <w:rsid w:val="00923676"/>
    <w:rsid w:val="00924A5C"/>
    <w:rsid w:val="009264A5"/>
    <w:rsid w:val="00926BAB"/>
    <w:rsid w:val="00927548"/>
    <w:rsid w:val="00932447"/>
    <w:rsid w:val="00935721"/>
    <w:rsid w:val="00935A99"/>
    <w:rsid w:val="00940C82"/>
    <w:rsid w:val="00942894"/>
    <w:rsid w:val="00945657"/>
    <w:rsid w:val="00945C94"/>
    <w:rsid w:val="0094616D"/>
    <w:rsid w:val="00947FC6"/>
    <w:rsid w:val="009546D5"/>
    <w:rsid w:val="00955F2B"/>
    <w:rsid w:val="00955F88"/>
    <w:rsid w:val="00957B39"/>
    <w:rsid w:val="0096183F"/>
    <w:rsid w:val="009630DD"/>
    <w:rsid w:val="00963BDB"/>
    <w:rsid w:val="00964443"/>
    <w:rsid w:val="00967675"/>
    <w:rsid w:val="00967BD3"/>
    <w:rsid w:val="00970815"/>
    <w:rsid w:val="00972C80"/>
    <w:rsid w:val="0097423D"/>
    <w:rsid w:val="00976480"/>
    <w:rsid w:val="009801E3"/>
    <w:rsid w:val="00981585"/>
    <w:rsid w:val="00984840"/>
    <w:rsid w:val="00986152"/>
    <w:rsid w:val="00986D37"/>
    <w:rsid w:val="00990FD1"/>
    <w:rsid w:val="009911F9"/>
    <w:rsid w:val="00991EA4"/>
    <w:rsid w:val="00993B19"/>
    <w:rsid w:val="00994716"/>
    <w:rsid w:val="00994C45"/>
    <w:rsid w:val="009959AF"/>
    <w:rsid w:val="009A2965"/>
    <w:rsid w:val="009A405A"/>
    <w:rsid w:val="009B0DF6"/>
    <w:rsid w:val="009B0DFD"/>
    <w:rsid w:val="009B25F6"/>
    <w:rsid w:val="009B29D4"/>
    <w:rsid w:val="009B2C08"/>
    <w:rsid w:val="009B2D7A"/>
    <w:rsid w:val="009B2FF5"/>
    <w:rsid w:val="009B41A0"/>
    <w:rsid w:val="009B41BE"/>
    <w:rsid w:val="009C0780"/>
    <w:rsid w:val="009C1719"/>
    <w:rsid w:val="009C22A3"/>
    <w:rsid w:val="009C3BDF"/>
    <w:rsid w:val="009C3F68"/>
    <w:rsid w:val="009C4AAE"/>
    <w:rsid w:val="009D02E8"/>
    <w:rsid w:val="009D2901"/>
    <w:rsid w:val="009D368F"/>
    <w:rsid w:val="009D443D"/>
    <w:rsid w:val="009D46F7"/>
    <w:rsid w:val="009D4739"/>
    <w:rsid w:val="009D4C6E"/>
    <w:rsid w:val="009E0B55"/>
    <w:rsid w:val="009E2D03"/>
    <w:rsid w:val="009E6B83"/>
    <w:rsid w:val="009E7A5C"/>
    <w:rsid w:val="009F1211"/>
    <w:rsid w:val="009F627D"/>
    <w:rsid w:val="009F6B77"/>
    <w:rsid w:val="00A02F08"/>
    <w:rsid w:val="00A03C38"/>
    <w:rsid w:val="00A04495"/>
    <w:rsid w:val="00A05814"/>
    <w:rsid w:val="00A068F5"/>
    <w:rsid w:val="00A1036C"/>
    <w:rsid w:val="00A10DD4"/>
    <w:rsid w:val="00A115B4"/>
    <w:rsid w:val="00A131F4"/>
    <w:rsid w:val="00A144F6"/>
    <w:rsid w:val="00A15B5A"/>
    <w:rsid w:val="00A177F3"/>
    <w:rsid w:val="00A20CA9"/>
    <w:rsid w:val="00A2246E"/>
    <w:rsid w:val="00A24C13"/>
    <w:rsid w:val="00A26878"/>
    <w:rsid w:val="00A26CF9"/>
    <w:rsid w:val="00A3288D"/>
    <w:rsid w:val="00A33472"/>
    <w:rsid w:val="00A34BF0"/>
    <w:rsid w:val="00A35343"/>
    <w:rsid w:val="00A357B1"/>
    <w:rsid w:val="00A36A79"/>
    <w:rsid w:val="00A40893"/>
    <w:rsid w:val="00A40F97"/>
    <w:rsid w:val="00A42246"/>
    <w:rsid w:val="00A42320"/>
    <w:rsid w:val="00A502BF"/>
    <w:rsid w:val="00A51541"/>
    <w:rsid w:val="00A515D4"/>
    <w:rsid w:val="00A52AE4"/>
    <w:rsid w:val="00A54A03"/>
    <w:rsid w:val="00A55180"/>
    <w:rsid w:val="00A55D44"/>
    <w:rsid w:val="00A5738F"/>
    <w:rsid w:val="00A67BCF"/>
    <w:rsid w:val="00A73C9F"/>
    <w:rsid w:val="00A76E64"/>
    <w:rsid w:val="00A808F4"/>
    <w:rsid w:val="00A83124"/>
    <w:rsid w:val="00A850EE"/>
    <w:rsid w:val="00A85533"/>
    <w:rsid w:val="00A85B98"/>
    <w:rsid w:val="00A87017"/>
    <w:rsid w:val="00A87613"/>
    <w:rsid w:val="00A876FA"/>
    <w:rsid w:val="00A93D50"/>
    <w:rsid w:val="00A97640"/>
    <w:rsid w:val="00AA0B04"/>
    <w:rsid w:val="00AA14E6"/>
    <w:rsid w:val="00AA3A08"/>
    <w:rsid w:val="00AA57C1"/>
    <w:rsid w:val="00AA731A"/>
    <w:rsid w:val="00AB27BD"/>
    <w:rsid w:val="00AB37F3"/>
    <w:rsid w:val="00AC1E72"/>
    <w:rsid w:val="00AC2D78"/>
    <w:rsid w:val="00AC3D73"/>
    <w:rsid w:val="00AC48EA"/>
    <w:rsid w:val="00AC4FDC"/>
    <w:rsid w:val="00AC6395"/>
    <w:rsid w:val="00AD01B6"/>
    <w:rsid w:val="00AD67FF"/>
    <w:rsid w:val="00AD7543"/>
    <w:rsid w:val="00AE53E8"/>
    <w:rsid w:val="00AE73EA"/>
    <w:rsid w:val="00AE7952"/>
    <w:rsid w:val="00AE7D9A"/>
    <w:rsid w:val="00AF2382"/>
    <w:rsid w:val="00AF45DA"/>
    <w:rsid w:val="00AF5FBB"/>
    <w:rsid w:val="00AF63B7"/>
    <w:rsid w:val="00AF732D"/>
    <w:rsid w:val="00B01C54"/>
    <w:rsid w:val="00B0566B"/>
    <w:rsid w:val="00B06774"/>
    <w:rsid w:val="00B06D76"/>
    <w:rsid w:val="00B127A5"/>
    <w:rsid w:val="00B1326D"/>
    <w:rsid w:val="00B14FCD"/>
    <w:rsid w:val="00B16B61"/>
    <w:rsid w:val="00B17563"/>
    <w:rsid w:val="00B2134B"/>
    <w:rsid w:val="00B220BC"/>
    <w:rsid w:val="00B2312A"/>
    <w:rsid w:val="00B23556"/>
    <w:rsid w:val="00B27C0C"/>
    <w:rsid w:val="00B300F3"/>
    <w:rsid w:val="00B3025C"/>
    <w:rsid w:val="00B3394E"/>
    <w:rsid w:val="00B351D8"/>
    <w:rsid w:val="00B36EF9"/>
    <w:rsid w:val="00B40B94"/>
    <w:rsid w:val="00B40C16"/>
    <w:rsid w:val="00B422CF"/>
    <w:rsid w:val="00B435F0"/>
    <w:rsid w:val="00B4469D"/>
    <w:rsid w:val="00B464EE"/>
    <w:rsid w:val="00B47C6C"/>
    <w:rsid w:val="00B53647"/>
    <w:rsid w:val="00B57411"/>
    <w:rsid w:val="00B57CF9"/>
    <w:rsid w:val="00B605D5"/>
    <w:rsid w:val="00B60981"/>
    <w:rsid w:val="00B60BBE"/>
    <w:rsid w:val="00B616D9"/>
    <w:rsid w:val="00B62B2F"/>
    <w:rsid w:val="00B6320B"/>
    <w:rsid w:val="00B638F7"/>
    <w:rsid w:val="00B63A05"/>
    <w:rsid w:val="00B65263"/>
    <w:rsid w:val="00B722B0"/>
    <w:rsid w:val="00B75919"/>
    <w:rsid w:val="00B772AD"/>
    <w:rsid w:val="00B809BA"/>
    <w:rsid w:val="00B84502"/>
    <w:rsid w:val="00B858EF"/>
    <w:rsid w:val="00B85DF7"/>
    <w:rsid w:val="00B8602F"/>
    <w:rsid w:val="00B86A3D"/>
    <w:rsid w:val="00B86BAF"/>
    <w:rsid w:val="00B87BF5"/>
    <w:rsid w:val="00B91A56"/>
    <w:rsid w:val="00B9244F"/>
    <w:rsid w:val="00B92854"/>
    <w:rsid w:val="00B9308C"/>
    <w:rsid w:val="00BA041D"/>
    <w:rsid w:val="00BA29FB"/>
    <w:rsid w:val="00BA3E5C"/>
    <w:rsid w:val="00BA53E5"/>
    <w:rsid w:val="00BB150E"/>
    <w:rsid w:val="00BB1697"/>
    <w:rsid w:val="00BB54E8"/>
    <w:rsid w:val="00BB61AF"/>
    <w:rsid w:val="00BB7DD9"/>
    <w:rsid w:val="00BC265B"/>
    <w:rsid w:val="00BC2A7A"/>
    <w:rsid w:val="00BC457A"/>
    <w:rsid w:val="00BC4B38"/>
    <w:rsid w:val="00BC599C"/>
    <w:rsid w:val="00BC7E68"/>
    <w:rsid w:val="00BD031F"/>
    <w:rsid w:val="00BD638C"/>
    <w:rsid w:val="00BD6588"/>
    <w:rsid w:val="00BD6E95"/>
    <w:rsid w:val="00BD7BDF"/>
    <w:rsid w:val="00BE0E55"/>
    <w:rsid w:val="00BE165C"/>
    <w:rsid w:val="00BE1B6F"/>
    <w:rsid w:val="00BE6064"/>
    <w:rsid w:val="00BE6573"/>
    <w:rsid w:val="00BF0A74"/>
    <w:rsid w:val="00BF1438"/>
    <w:rsid w:val="00BF19A9"/>
    <w:rsid w:val="00BF2E91"/>
    <w:rsid w:val="00BF2EBC"/>
    <w:rsid w:val="00BF66C9"/>
    <w:rsid w:val="00BF68B1"/>
    <w:rsid w:val="00C003A0"/>
    <w:rsid w:val="00C01DDA"/>
    <w:rsid w:val="00C02BE5"/>
    <w:rsid w:val="00C045A9"/>
    <w:rsid w:val="00C0550B"/>
    <w:rsid w:val="00C05629"/>
    <w:rsid w:val="00C05C04"/>
    <w:rsid w:val="00C108D9"/>
    <w:rsid w:val="00C12F52"/>
    <w:rsid w:val="00C1351F"/>
    <w:rsid w:val="00C1734B"/>
    <w:rsid w:val="00C229DB"/>
    <w:rsid w:val="00C23341"/>
    <w:rsid w:val="00C2403B"/>
    <w:rsid w:val="00C24411"/>
    <w:rsid w:val="00C30CB3"/>
    <w:rsid w:val="00C317F0"/>
    <w:rsid w:val="00C322A9"/>
    <w:rsid w:val="00C34DE8"/>
    <w:rsid w:val="00C35CDF"/>
    <w:rsid w:val="00C362AB"/>
    <w:rsid w:val="00C36D97"/>
    <w:rsid w:val="00C4016B"/>
    <w:rsid w:val="00C40F5A"/>
    <w:rsid w:val="00C41502"/>
    <w:rsid w:val="00C41901"/>
    <w:rsid w:val="00C41F47"/>
    <w:rsid w:val="00C4591C"/>
    <w:rsid w:val="00C50334"/>
    <w:rsid w:val="00C50B86"/>
    <w:rsid w:val="00C50DB6"/>
    <w:rsid w:val="00C5183B"/>
    <w:rsid w:val="00C51BE8"/>
    <w:rsid w:val="00C52383"/>
    <w:rsid w:val="00C53A89"/>
    <w:rsid w:val="00C54E76"/>
    <w:rsid w:val="00C55448"/>
    <w:rsid w:val="00C55E91"/>
    <w:rsid w:val="00C56CCE"/>
    <w:rsid w:val="00C57157"/>
    <w:rsid w:val="00C572D3"/>
    <w:rsid w:val="00C57B09"/>
    <w:rsid w:val="00C644CC"/>
    <w:rsid w:val="00C6549F"/>
    <w:rsid w:val="00C671BF"/>
    <w:rsid w:val="00C70319"/>
    <w:rsid w:val="00C71F87"/>
    <w:rsid w:val="00C72FE3"/>
    <w:rsid w:val="00C73DA2"/>
    <w:rsid w:val="00C75BCC"/>
    <w:rsid w:val="00C80051"/>
    <w:rsid w:val="00C800DE"/>
    <w:rsid w:val="00C86DC5"/>
    <w:rsid w:val="00C86F15"/>
    <w:rsid w:val="00C87F29"/>
    <w:rsid w:val="00C915BB"/>
    <w:rsid w:val="00C918ED"/>
    <w:rsid w:val="00C93076"/>
    <w:rsid w:val="00C9594E"/>
    <w:rsid w:val="00C95AC3"/>
    <w:rsid w:val="00C961CF"/>
    <w:rsid w:val="00C9696D"/>
    <w:rsid w:val="00C97B7A"/>
    <w:rsid w:val="00CA16C6"/>
    <w:rsid w:val="00CA34F8"/>
    <w:rsid w:val="00CA3910"/>
    <w:rsid w:val="00CA512C"/>
    <w:rsid w:val="00CA5C08"/>
    <w:rsid w:val="00CA62A3"/>
    <w:rsid w:val="00CA7BD2"/>
    <w:rsid w:val="00CB1C86"/>
    <w:rsid w:val="00CB3CCC"/>
    <w:rsid w:val="00CB4DEB"/>
    <w:rsid w:val="00CB4E50"/>
    <w:rsid w:val="00CB5CB4"/>
    <w:rsid w:val="00CB5F20"/>
    <w:rsid w:val="00CB636D"/>
    <w:rsid w:val="00CC09B5"/>
    <w:rsid w:val="00CC1033"/>
    <w:rsid w:val="00CC1733"/>
    <w:rsid w:val="00CC29C5"/>
    <w:rsid w:val="00CC38B9"/>
    <w:rsid w:val="00CC632A"/>
    <w:rsid w:val="00CC74A6"/>
    <w:rsid w:val="00CD0034"/>
    <w:rsid w:val="00CD20E1"/>
    <w:rsid w:val="00CD301A"/>
    <w:rsid w:val="00CD4180"/>
    <w:rsid w:val="00CD6CEE"/>
    <w:rsid w:val="00CD6E11"/>
    <w:rsid w:val="00CD78B0"/>
    <w:rsid w:val="00CE05E1"/>
    <w:rsid w:val="00CE24A7"/>
    <w:rsid w:val="00CE264C"/>
    <w:rsid w:val="00CE4C1F"/>
    <w:rsid w:val="00CE6414"/>
    <w:rsid w:val="00CE66B8"/>
    <w:rsid w:val="00CE7A17"/>
    <w:rsid w:val="00CF11B3"/>
    <w:rsid w:val="00CF64F5"/>
    <w:rsid w:val="00CF6E9A"/>
    <w:rsid w:val="00D00544"/>
    <w:rsid w:val="00D041E6"/>
    <w:rsid w:val="00D04592"/>
    <w:rsid w:val="00D05700"/>
    <w:rsid w:val="00D06005"/>
    <w:rsid w:val="00D140A2"/>
    <w:rsid w:val="00D1582B"/>
    <w:rsid w:val="00D15B38"/>
    <w:rsid w:val="00D2059F"/>
    <w:rsid w:val="00D23184"/>
    <w:rsid w:val="00D239C3"/>
    <w:rsid w:val="00D3045B"/>
    <w:rsid w:val="00D31733"/>
    <w:rsid w:val="00D333C0"/>
    <w:rsid w:val="00D33414"/>
    <w:rsid w:val="00D412C7"/>
    <w:rsid w:val="00D41F0F"/>
    <w:rsid w:val="00D42ED4"/>
    <w:rsid w:val="00D460C6"/>
    <w:rsid w:val="00D467C9"/>
    <w:rsid w:val="00D468ED"/>
    <w:rsid w:val="00D50C14"/>
    <w:rsid w:val="00D515BB"/>
    <w:rsid w:val="00D52A08"/>
    <w:rsid w:val="00D52C5D"/>
    <w:rsid w:val="00D53C49"/>
    <w:rsid w:val="00D5441B"/>
    <w:rsid w:val="00D54DB7"/>
    <w:rsid w:val="00D55556"/>
    <w:rsid w:val="00D56119"/>
    <w:rsid w:val="00D578DF"/>
    <w:rsid w:val="00D60447"/>
    <w:rsid w:val="00D60EA1"/>
    <w:rsid w:val="00D62A25"/>
    <w:rsid w:val="00D62EA9"/>
    <w:rsid w:val="00D65BD6"/>
    <w:rsid w:val="00D661BE"/>
    <w:rsid w:val="00D716F1"/>
    <w:rsid w:val="00D75B17"/>
    <w:rsid w:val="00D7781A"/>
    <w:rsid w:val="00D77976"/>
    <w:rsid w:val="00D80F85"/>
    <w:rsid w:val="00D8792D"/>
    <w:rsid w:val="00D87B4A"/>
    <w:rsid w:val="00D905B4"/>
    <w:rsid w:val="00D91DCE"/>
    <w:rsid w:val="00D92C1C"/>
    <w:rsid w:val="00DA224C"/>
    <w:rsid w:val="00DA34D1"/>
    <w:rsid w:val="00DA3823"/>
    <w:rsid w:val="00DA417E"/>
    <w:rsid w:val="00DA684C"/>
    <w:rsid w:val="00DA7F71"/>
    <w:rsid w:val="00DB06A4"/>
    <w:rsid w:val="00DB1818"/>
    <w:rsid w:val="00DB52CB"/>
    <w:rsid w:val="00DB65EF"/>
    <w:rsid w:val="00DB6915"/>
    <w:rsid w:val="00DB7B77"/>
    <w:rsid w:val="00DC129F"/>
    <w:rsid w:val="00DC159B"/>
    <w:rsid w:val="00DC15E6"/>
    <w:rsid w:val="00DC16E4"/>
    <w:rsid w:val="00DC1869"/>
    <w:rsid w:val="00DC4574"/>
    <w:rsid w:val="00DD02CC"/>
    <w:rsid w:val="00DD618F"/>
    <w:rsid w:val="00DD6E87"/>
    <w:rsid w:val="00DD7944"/>
    <w:rsid w:val="00DE14EB"/>
    <w:rsid w:val="00DE3DFE"/>
    <w:rsid w:val="00DE4F7E"/>
    <w:rsid w:val="00DE671D"/>
    <w:rsid w:val="00DE738D"/>
    <w:rsid w:val="00DE7A12"/>
    <w:rsid w:val="00DF0F37"/>
    <w:rsid w:val="00DF173A"/>
    <w:rsid w:val="00DF372B"/>
    <w:rsid w:val="00DF591E"/>
    <w:rsid w:val="00DF5CDE"/>
    <w:rsid w:val="00DF6C1E"/>
    <w:rsid w:val="00E0006A"/>
    <w:rsid w:val="00E00F7B"/>
    <w:rsid w:val="00E01B2B"/>
    <w:rsid w:val="00E052B4"/>
    <w:rsid w:val="00E0658F"/>
    <w:rsid w:val="00E10B2A"/>
    <w:rsid w:val="00E11FC3"/>
    <w:rsid w:val="00E12428"/>
    <w:rsid w:val="00E12F2F"/>
    <w:rsid w:val="00E16F61"/>
    <w:rsid w:val="00E20A96"/>
    <w:rsid w:val="00E219D2"/>
    <w:rsid w:val="00E22B5F"/>
    <w:rsid w:val="00E22EA4"/>
    <w:rsid w:val="00E23E22"/>
    <w:rsid w:val="00E242A7"/>
    <w:rsid w:val="00E245D3"/>
    <w:rsid w:val="00E2552C"/>
    <w:rsid w:val="00E25C0A"/>
    <w:rsid w:val="00E27D31"/>
    <w:rsid w:val="00E3102A"/>
    <w:rsid w:val="00E31AAA"/>
    <w:rsid w:val="00E331B5"/>
    <w:rsid w:val="00E341BA"/>
    <w:rsid w:val="00E3454A"/>
    <w:rsid w:val="00E3471E"/>
    <w:rsid w:val="00E35C44"/>
    <w:rsid w:val="00E361CF"/>
    <w:rsid w:val="00E3638C"/>
    <w:rsid w:val="00E370D7"/>
    <w:rsid w:val="00E372E4"/>
    <w:rsid w:val="00E3769A"/>
    <w:rsid w:val="00E3785D"/>
    <w:rsid w:val="00E41F9B"/>
    <w:rsid w:val="00E43BF1"/>
    <w:rsid w:val="00E457B3"/>
    <w:rsid w:val="00E45D3B"/>
    <w:rsid w:val="00E45E4B"/>
    <w:rsid w:val="00E50657"/>
    <w:rsid w:val="00E541CC"/>
    <w:rsid w:val="00E5697E"/>
    <w:rsid w:val="00E56ED4"/>
    <w:rsid w:val="00E578D5"/>
    <w:rsid w:val="00E61495"/>
    <w:rsid w:val="00E6273D"/>
    <w:rsid w:val="00E63772"/>
    <w:rsid w:val="00E65140"/>
    <w:rsid w:val="00E6662C"/>
    <w:rsid w:val="00E67831"/>
    <w:rsid w:val="00E70B25"/>
    <w:rsid w:val="00E7101F"/>
    <w:rsid w:val="00E717F3"/>
    <w:rsid w:val="00E72178"/>
    <w:rsid w:val="00E72234"/>
    <w:rsid w:val="00E73BCD"/>
    <w:rsid w:val="00E74E4A"/>
    <w:rsid w:val="00E8046C"/>
    <w:rsid w:val="00E81D40"/>
    <w:rsid w:val="00E8271E"/>
    <w:rsid w:val="00E82B86"/>
    <w:rsid w:val="00E83960"/>
    <w:rsid w:val="00E85171"/>
    <w:rsid w:val="00E855D5"/>
    <w:rsid w:val="00E87400"/>
    <w:rsid w:val="00E901A2"/>
    <w:rsid w:val="00E92B7A"/>
    <w:rsid w:val="00E93CDC"/>
    <w:rsid w:val="00E9592E"/>
    <w:rsid w:val="00E96A70"/>
    <w:rsid w:val="00E972E6"/>
    <w:rsid w:val="00E976AF"/>
    <w:rsid w:val="00E97903"/>
    <w:rsid w:val="00EA40CE"/>
    <w:rsid w:val="00EA4318"/>
    <w:rsid w:val="00EA4788"/>
    <w:rsid w:val="00EA59D6"/>
    <w:rsid w:val="00EB0167"/>
    <w:rsid w:val="00EB229E"/>
    <w:rsid w:val="00EB2707"/>
    <w:rsid w:val="00EB330C"/>
    <w:rsid w:val="00EB34EF"/>
    <w:rsid w:val="00EB4978"/>
    <w:rsid w:val="00EB5766"/>
    <w:rsid w:val="00EB5F95"/>
    <w:rsid w:val="00EB6510"/>
    <w:rsid w:val="00EB68D6"/>
    <w:rsid w:val="00EC2795"/>
    <w:rsid w:val="00EC2D15"/>
    <w:rsid w:val="00EC3583"/>
    <w:rsid w:val="00EC57E4"/>
    <w:rsid w:val="00ED06DD"/>
    <w:rsid w:val="00ED10CA"/>
    <w:rsid w:val="00ED241D"/>
    <w:rsid w:val="00ED6120"/>
    <w:rsid w:val="00EE0043"/>
    <w:rsid w:val="00EE0549"/>
    <w:rsid w:val="00EE3D28"/>
    <w:rsid w:val="00EE5904"/>
    <w:rsid w:val="00EE6CDE"/>
    <w:rsid w:val="00EE7497"/>
    <w:rsid w:val="00EE76A2"/>
    <w:rsid w:val="00EE7B82"/>
    <w:rsid w:val="00EF45F4"/>
    <w:rsid w:val="00EF48C6"/>
    <w:rsid w:val="00EF7BE4"/>
    <w:rsid w:val="00F01AC0"/>
    <w:rsid w:val="00F04A30"/>
    <w:rsid w:val="00F05562"/>
    <w:rsid w:val="00F107BB"/>
    <w:rsid w:val="00F15696"/>
    <w:rsid w:val="00F163BE"/>
    <w:rsid w:val="00F16576"/>
    <w:rsid w:val="00F21228"/>
    <w:rsid w:val="00F214C7"/>
    <w:rsid w:val="00F216D6"/>
    <w:rsid w:val="00F22072"/>
    <w:rsid w:val="00F22B98"/>
    <w:rsid w:val="00F2436D"/>
    <w:rsid w:val="00F25124"/>
    <w:rsid w:val="00F25785"/>
    <w:rsid w:val="00F266E0"/>
    <w:rsid w:val="00F30528"/>
    <w:rsid w:val="00F31E42"/>
    <w:rsid w:val="00F36A09"/>
    <w:rsid w:val="00F400C4"/>
    <w:rsid w:val="00F4060B"/>
    <w:rsid w:val="00F41032"/>
    <w:rsid w:val="00F41721"/>
    <w:rsid w:val="00F45E4C"/>
    <w:rsid w:val="00F46574"/>
    <w:rsid w:val="00F50489"/>
    <w:rsid w:val="00F51C28"/>
    <w:rsid w:val="00F52025"/>
    <w:rsid w:val="00F531D0"/>
    <w:rsid w:val="00F538C2"/>
    <w:rsid w:val="00F54F71"/>
    <w:rsid w:val="00F5501B"/>
    <w:rsid w:val="00F555B4"/>
    <w:rsid w:val="00F55F8B"/>
    <w:rsid w:val="00F55FEC"/>
    <w:rsid w:val="00F57E1C"/>
    <w:rsid w:val="00F57F09"/>
    <w:rsid w:val="00F60478"/>
    <w:rsid w:val="00F60CBA"/>
    <w:rsid w:val="00F61353"/>
    <w:rsid w:val="00F63F9C"/>
    <w:rsid w:val="00F6509D"/>
    <w:rsid w:val="00F7105B"/>
    <w:rsid w:val="00F71169"/>
    <w:rsid w:val="00F711F1"/>
    <w:rsid w:val="00F719CC"/>
    <w:rsid w:val="00F71CB5"/>
    <w:rsid w:val="00F75B6A"/>
    <w:rsid w:val="00F7641E"/>
    <w:rsid w:val="00F82CF0"/>
    <w:rsid w:val="00F83267"/>
    <w:rsid w:val="00F83C7A"/>
    <w:rsid w:val="00F8511F"/>
    <w:rsid w:val="00F86D70"/>
    <w:rsid w:val="00F972AD"/>
    <w:rsid w:val="00F97B8A"/>
    <w:rsid w:val="00FA08D0"/>
    <w:rsid w:val="00FA0932"/>
    <w:rsid w:val="00FA24FD"/>
    <w:rsid w:val="00FA2C70"/>
    <w:rsid w:val="00FA4FB8"/>
    <w:rsid w:val="00FA5515"/>
    <w:rsid w:val="00FA5FC5"/>
    <w:rsid w:val="00FA6B99"/>
    <w:rsid w:val="00FA6C0C"/>
    <w:rsid w:val="00FB0032"/>
    <w:rsid w:val="00FB03B9"/>
    <w:rsid w:val="00FB0689"/>
    <w:rsid w:val="00FB0987"/>
    <w:rsid w:val="00FB1957"/>
    <w:rsid w:val="00FB286F"/>
    <w:rsid w:val="00FB2A34"/>
    <w:rsid w:val="00FB3ED8"/>
    <w:rsid w:val="00FB6A77"/>
    <w:rsid w:val="00FB76EE"/>
    <w:rsid w:val="00FC138F"/>
    <w:rsid w:val="00FC5792"/>
    <w:rsid w:val="00FC5887"/>
    <w:rsid w:val="00FC7FC3"/>
    <w:rsid w:val="00FD0823"/>
    <w:rsid w:val="00FD0AB2"/>
    <w:rsid w:val="00FD0EAC"/>
    <w:rsid w:val="00FD172C"/>
    <w:rsid w:val="00FD18D8"/>
    <w:rsid w:val="00FD72CB"/>
    <w:rsid w:val="00FE4435"/>
    <w:rsid w:val="00FF03DC"/>
    <w:rsid w:val="00FF1808"/>
    <w:rsid w:val="00FF34B0"/>
    <w:rsid w:val="00FF380F"/>
    <w:rsid w:val="00FF4712"/>
    <w:rsid w:val="00FF6BF2"/>
    <w:rsid w:val="00FF7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BE564"/>
  <w15:docId w15:val="{FD90F1A3-BE67-4E0B-A120-1D6391351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A70"/>
    <w:pPr>
      <w:spacing w:before="240"/>
    </w:pPr>
    <w:rPr>
      <w:rFonts w:ascii="Times New Roman" w:eastAsia="Times New Roman" w:hAnsi="Times New Roman"/>
      <w:bCs/>
      <w:sz w:val="24"/>
      <w:szCs w:val="24"/>
    </w:rPr>
  </w:style>
  <w:style w:type="paragraph" w:styleId="1">
    <w:name w:val="heading 1"/>
    <w:basedOn w:val="a"/>
    <w:next w:val="a"/>
    <w:qFormat/>
    <w:rsid w:val="00967675"/>
    <w:pPr>
      <w:keepNext/>
      <w:spacing w:after="60"/>
      <w:outlineLvl w:val="0"/>
    </w:pPr>
    <w:rPr>
      <w:rFonts w:ascii="Arial" w:hAnsi="Arial" w:cs="Arial"/>
      <w:b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74B00"/>
    <w:pPr>
      <w:spacing w:before="100" w:beforeAutospacing="1" w:after="100" w:afterAutospacing="1"/>
      <w:outlineLvl w:val="1"/>
    </w:pPr>
    <w:rPr>
      <w:b/>
      <w:sz w:val="36"/>
      <w:szCs w:val="36"/>
    </w:rPr>
  </w:style>
  <w:style w:type="paragraph" w:styleId="4">
    <w:name w:val="heading 4"/>
    <w:basedOn w:val="a"/>
    <w:next w:val="a"/>
    <w:qFormat/>
    <w:rsid w:val="00D239C3"/>
    <w:pPr>
      <w:keepNext/>
      <w:spacing w:after="60"/>
      <w:outlineLvl w:val="3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96A70"/>
    <w:pPr>
      <w:ind w:left="720"/>
      <w:contextualSpacing/>
    </w:pPr>
  </w:style>
  <w:style w:type="table" w:styleId="a5">
    <w:name w:val="Table Grid"/>
    <w:basedOn w:val="a1"/>
    <w:rsid w:val="00D06005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D06005"/>
    <w:rPr>
      <w:rFonts w:ascii="Times New Roman" w:eastAsia="Times New Roman" w:hAnsi="Times New Roman" w:cs="Times New Roman"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42436"/>
    <w:pPr>
      <w:tabs>
        <w:tab w:val="center" w:pos="4677"/>
        <w:tab w:val="right" w:pos="9355"/>
      </w:tabs>
      <w:spacing w:before="0"/>
    </w:pPr>
  </w:style>
  <w:style w:type="character" w:customStyle="1" w:styleId="a7">
    <w:name w:val="Верхний колонтитул Знак"/>
    <w:link w:val="a6"/>
    <w:uiPriority w:val="99"/>
    <w:rsid w:val="00142436"/>
    <w:rPr>
      <w:rFonts w:ascii="Times New Roman" w:eastAsia="Times New Roman" w:hAnsi="Times New Roman" w:cs="Times New Roman"/>
      <w:bCs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142436"/>
    <w:pPr>
      <w:tabs>
        <w:tab w:val="center" w:pos="4677"/>
        <w:tab w:val="right" w:pos="9355"/>
      </w:tabs>
      <w:spacing w:before="0"/>
    </w:pPr>
  </w:style>
  <w:style w:type="character" w:customStyle="1" w:styleId="a9">
    <w:name w:val="Нижний колонтитул Знак"/>
    <w:link w:val="a8"/>
    <w:uiPriority w:val="99"/>
    <w:rsid w:val="00142436"/>
    <w:rPr>
      <w:rFonts w:ascii="Times New Roman" w:eastAsia="Times New Roman" w:hAnsi="Times New Roman" w:cs="Times New Roman"/>
      <w:bCs/>
      <w:sz w:val="24"/>
      <w:szCs w:val="24"/>
    </w:rPr>
  </w:style>
  <w:style w:type="character" w:styleId="aa">
    <w:name w:val="Hyperlink"/>
    <w:uiPriority w:val="99"/>
    <w:unhideWhenUsed/>
    <w:rsid w:val="00BF1438"/>
    <w:rPr>
      <w:color w:val="0000FF"/>
      <w:u w:val="single"/>
    </w:rPr>
  </w:style>
  <w:style w:type="paragraph" w:customStyle="1" w:styleId="ab">
    <w:name w:val="Стандарт"/>
    <w:basedOn w:val="ac"/>
    <w:rsid w:val="00E6273D"/>
    <w:pPr>
      <w:widowControl w:val="0"/>
      <w:spacing w:before="0" w:after="0" w:line="264" w:lineRule="auto"/>
      <w:ind w:firstLine="720"/>
      <w:jc w:val="both"/>
    </w:pPr>
    <w:rPr>
      <w:bCs w:val="0"/>
      <w:snapToGrid w:val="0"/>
      <w:sz w:val="28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E6273D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rsid w:val="00E6273D"/>
    <w:rPr>
      <w:rFonts w:ascii="Times New Roman" w:eastAsia="Times New Roman" w:hAnsi="Times New Roman" w:cs="Times New Roman"/>
      <w:bCs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9B2FF5"/>
    <w:pPr>
      <w:spacing w:before="0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9B2FF5"/>
    <w:rPr>
      <w:rFonts w:ascii="Times New Roman" w:eastAsia="Times New Roman" w:hAnsi="Times New Roman" w:cs="Times New Roman"/>
      <w:bCs/>
      <w:sz w:val="20"/>
      <w:szCs w:val="20"/>
    </w:rPr>
  </w:style>
  <w:style w:type="character" w:styleId="af0">
    <w:name w:val="footnote reference"/>
    <w:uiPriority w:val="99"/>
    <w:semiHidden/>
    <w:unhideWhenUsed/>
    <w:rsid w:val="009B2FF5"/>
    <w:rPr>
      <w:vertAlign w:val="superscript"/>
    </w:rPr>
  </w:style>
  <w:style w:type="paragraph" w:styleId="af1">
    <w:name w:val="Body Text Indent"/>
    <w:basedOn w:val="a"/>
    <w:link w:val="af2"/>
    <w:uiPriority w:val="99"/>
    <w:semiHidden/>
    <w:unhideWhenUsed/>
    <w:rsid w:val="0040698A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uiPriority w:val="99"/>
    <w:semiHidden/>
    <w:rsid w:val="0040698A"/>
    <w:rPr>
      <w:rFonts w:ascii="Times New Roman" w:eastAsia="Times New Roman" w:hAnsi="Times New Roman" w:cs="Times New Roman"/>
      <w:bCs/>
      <w:sz w:val="24"/>
      <w:szCs w:val="24"/>
    </w:rPr>
  </w:style>
  <w:style w:type="paragraph" w:styleId="af3">
    <w:name w:val="No Spacing"/>
    <w:link w:val="af4"/>
    <w:uiPriority w:val="1"/>
    <w:qFormat/>
    <w:rsid w:val="00C75BCC"/>
    <w:rPr>
      <w:rFonts w:eastAsia="Times New Roman"/>
      <w:sz w:val="22"/>
      <w:szCs w:val="22"/>
    </w:rPr>
  </w:style>
  <w:style w:type="paragraph" w:customStyle="1" w:styleId="Default">
    <w:name w:val="Default"/>
    <w:rsid w:val="00180B0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WW8Num1z0">
    <w:name w:val="WW8Num1z0"/>
    <w:rsid w:val="00BE165C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apple-converted-space">
    <w:name w:val="apple-converted-space"/>
    <w:basedOn w:val="a0"/>
    <w:rsid w:val="00B9308C"/>
  </w:style>
  <w:style w:type="paragraph" w:styleId="21">
    <w:name w:val="Body Text Indent 2"/>
    <w:basedOn w:val="a"/>
    <w:link w:val="22"/>
    <w:uiPriority w:val="99"/>
    <w:semiHidden/>
    <w:unhideWhenUsed/>
    <w:rsid w:val="009D4C6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9D4C6E"/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ConsPlusCell">
    <w:name w:val="ConsPlusCell"/>
    <w:uiPriority w:val="99"/>
    <w:rsid w:val="00846A7B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"/>
    <w:basedOn w:val="a"/>
    <w:rsid w:val="00901C0A"/>
    <w:pPr>
      <w:spacing w:before="0" w:after="160" w:line="240" w:lineRule="exact"/>
    </w:pPr>
    <w:rPr>
      <w:rFonts w:ascii="Verdana" w:hAnsi="Verdana"/>
      <w:bCs w:val="0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074B00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af6">
    <w:name w:val="Знак Знак Знак Знак"/>
    <w:basedOn w:val="a"/>
    <w:next w:val="1"/>
    <w:rsid w:val="00967675"/>
    <w:pPr>
      <w:spacing w:before="0" w:after="160" w:line="240" w:lineRule="exact"/>
      <w:jc w:val="both"/>
    </w:pPr>
    <w:rPr>
      <w:rFonts w:ascii="Verdana" w:hAnsi="Verdana"/>
      <w:bCs w:val="0"/>
      <w:sz w:val="20"/>
      <w:szCs w:val="20"/>
      <w:lang w:val="en-US" w:eastAsia="en-US"/>
    </w:rPr>
  </w:style>
  <w:style w:type="paragraph" w:styleId="3">
    <w:name w:val="Body Text Indent 3"/>
    <w:basedOn w:val="a"/>
    <w:rsid w:val="00072295"/>
    <w:pPr>
      <w:spacing w:after="120"/>
      <w:ind w:left="283"/>
    </w:pPr>
    <w:rPr>
      <w:sz w:val="16"/>
      <w:szCs w:val="16"/>
    </w:rPr>
  </w:style>
  <w:style w:type="paragraph" w:customStyle="1" w:styleId="10">
    <w:name w:val="Абзац списка1"/>
    <w:basedOn w:val="a"/>
    <w:link w:val="ListParagraphChar"/>
    <w:rsid w:val="00072295"/>
    <w:pPr>
      <w:spacing w:before="0"/>
      <w:ind w:left="720"/>
    </w:pPr>
    <w:rPr>
      <w:rFonts w:ascii="Calibri" w:eastAsia="Calibri" w:hAnsi="Calibri"/>
      <w:bCs w:val="0"/>
    </w:rPr>
  </w:style>
  <w:style w:type="character" w:customStyle="1" w:styleId="ListParagraphChar">
    <w:name w:val="List Paragraph Char"/>
    <w:link w:val="10"/>
    <w:locked/>
    <w:rsid w:val="00072295"/>
    <w:rPr>
      <w:sz w:val="24"/>
      <w:szCs w:val="24"/>
      <w:lang w:val="ru-RU" w:eastAsia="ru-RU" w:bidi="ar-SA"/>
    </w:rPr>
  </w:style>
  <w:style w:type="paragraph" w:customStyle="1" w:styleId="11">
    <w:name w:val="Без интервала1"/>
    <w:rsid w:val="00072295"/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072295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Normal">
    <w:name w:val="ConsPlusNormal"/>
    <w:link w:val="ConsPlusNormal0"/>
    <w:uiPriority w:val="99"/>
    <w:rsid w:val="0007229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072295"/>
    <w:rPr>
      <w:rFonts w:ascii="Arial" w:eastAsia="Times New Roman" w:hAnsi="Arial" w:cs="Arial"/>
      <w:lang w:val="ru-RU" w:eastAsia="ru-RU" w:bidi="ar-SA"/>
    </w:rPr>
  </w:style>
  <w:style w:type="paragraph" w:customStyle="1" w:styleId="af7">
    <w:name w:val="Знак Знак Знак Знак"/>
    <w:basedOn w:val="a"/>
    <w:rsid w:val="00604638"/>
    <w:pPr>
      <w:spacing w:before="100" w:beforeAutospacing="1" w:after="100" w:afterAutospacing="1"/>
    </w:pPr>
    <w:rPr>
      <w:rFonts w:ascii="Tahoma" w:hAnsi="Tahoma" w:cs="Tahoma"/>
      <w:bCs w:val="0"/>
      <w:sz w:val="20"/>
      <w:szCs w:val="20"/>
      <w:lang w:val="en-US" w:eastAsia="en-US"/>
    </w:rPr>
  </w:style>
  <w:style w:type="character" w:customStyle="1" w:styleId="af4">
    <w:name w:val="Без интервала Знак"/>
    <w:link w:val="af3"/>
    <w:uiPriority w:val="1"/>
    <w:rsid w:val="006F49A3"/>
    <w:rPr>
      <w:rFonts w:eastAsia="Times New Roman"/>
      <w:sz w:val="22"/>
      <w:szCs w:val="22"/>
      <w:lang w:val="ru-RU" w:eastAsia="ru-RU" w:bidi="ar-SA"/>
    </w:rPr>
  </w:style>
  <w:style w:type="paragraph" w:styleId="af8">
    <w:name w:val="Balloon Text"/>
    <w:basedOn w:val="a"/>
    <w:link w:val="af9"/>
    <w:uiPriority w:val="99"/>
    <w:semiHidden/>
    <w:unhideWhenUsed/>
    <w:rsid w:val="00322517"/>
    <w:pPr>
      <w:spacing w:before="0"/>
    </w:pPr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322517"/>
    <w:rPr>
      <w:rFonts w:ascii="Tahoma" w:eastAsia="Times New Roman" w:hAnsi="Tahoma" w:cs="Tahoma"/>
      <w:bCs/>
      <w:sz w:val="16"/>
      <w:szCs w:val="16"/>
    </w:rPr>
  </w:style>
  <w:style w:type="character" w:customStyle="1" w:styleId="pt-a0-000010">
    <w:name w:val="pt-a0-000010"/>
    <w:basedOn w:val="a0"/>
    <w:rsid w:val="00C10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2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6DAA86-CD5B-43D2-8955-67DFA8B29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1198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8016</CharactersWithSpaces>
  <SharedDoc>false</SharedDoc>
  <HLinks>
    <vt:vector size="108" baseType="variant">
      <vt:variant>
        <vt:i4>6160467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consultantplus://offline/ref=0FBD1F4B74731D4C2F672A61A7FBBF9C5C146AA919617311300AAF5C5DDAED3C9AFFC63C0B21792A49C96Bw5e8M</vt:lpwstr>
      </vt:variant>
      <vt:variant>
        <vt:lpwstr/>
      </vt:variant>
      <vt:variant>
        <vt:i4>6160392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consultantplus://offline/ref=0FBD1F4B74731D4C2F672A61A7FBBF9C5C146AA919617311300AAF5C5DDAED3C9AFFC63C0B21792A48C86Bw5eCM</vt:lpwstr>
      </vt:variant>
      <vt:variant>
        <vt:lpwstr/>
      </vt:variant>
      <vt:variant>
        <vt:i4>6160479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consultantplus://offline/ref=0FBD1F4B74731D4C2F672A61A7FBBF9C5C146AA919617311300AAF5C5DDAED3C9AFFC63C0B21792A48CA66w5e9M</vt:lpwstr>
      </vt:variant>
      <vt:variant>
        <vt:lpwstr/>
      </vt:variant>
      <vt:variant>
        <vt:i4>6160465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consultantplus://offline/ref=0FBD1F4B74731D4C2F672A61A7FBBF9C5C146AA919617311300AAF5C5DDAED3C9AFFC63C0B21792A48CB6Fw5eDM</vt:lpwstr>
      </vt:variant>
      <vt:variant>
        <vt:lpwstr/>
      </vt:variant>
      <vt:variant>
        <vt:i4>6160387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consultantplus://offline/ref=0FBD1F4B74731D4C2F672A61A7FBBF9C5C146AA919617311300AAF5C5DDAED3C9AFFC63C0B21792A4ACD66w5e9M</vt:lpwstr>
      </vt:variant>
      <vt:variant>
        <vt:lpwstr/>
      </vt:variant>
      <vt:variant>
        <vt:i4>6160470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consultantplus://offline/ref=0FBD1F4B74731D4C2F672A61A7FBBF9C5C146AA919617311300AAF5C5DDAED3C9AFFC63C0B21792B43C96Bw5e4M</vt:lpwstr>
      </vt:variant>
      <vt:variant>
        <vt:lpwstr/>
      </vt:variant>
      <vt:variant>
        <vt:i4>6619233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consultantplus://offline/ref=A5F258B237FB2ED32953796419BD823490A38DFD61E2FB4CCFF4965D8C6BB670Q0eDM</vt:lpwstr>
      </vt:variant>
      <vt:variant>
        <vt:lpwstr/>
      </vt:variant>
      <vt:variant>
        <vt:i4>3211361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consultantplus://offline/ref=A5F258B237FB2ED3295367690FD1DC3C92A0D4F063E0F91E90ABCD00DB62BC274A5AF4D69163Q4e2M</vt:lpwstr>
      </vt:variant>
      <vt:variant>
        <vt:lpwstr/>
      </vt:variant>
      <vt:variant>
        <vt:i4>3473511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consultantplus://offline/ref=A5F258B237FB2ED3295367690FD1DC3C92A0D4F063E0F91E90ABCD00DB62BC274A5AF4D692664004QAeCM</vt:lpwstr>
      </vt:variant>
      <vt:variant>
        <vt:lpwstr/>
      </vt:variant>
      <vt:variant>
        <vt:i4>458833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consultantplus://offline/ref=A5F258B237FB2ED3295367690FD1DC3C92A0D4F063E0F91E90ABCD00DB62BC274A5AF4D593Q6e2M</vt:lpwstr>
      </vt:variant>
      <vt:variant>
        <vt:lpwstr/>
      </vt:variant>
      <vt:variant>
        <vt:i4>6357048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consultantplus://offline/ref=544928B5E28AA48944CDE6551B2148AF3468A9C37A9506AF718D4C19B78603C1QDd3O</vt:lpwstr>
      </vt:variant>
      <vt:variant>
        <vt:lpwstr/>
      </vt:variant>
      <vt:variant>
        <vt:i4>5570651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consultantplus://offline/ref=544928B5E28AA48944CDF8580D4D16A73667FEC97E970AFE2AD21744E0Q8dFO</vt:lpwstr>
      </vt:variant>
      <vt:variant>
        <vt:lpwstr/>
      </vt:variant>
      <vt:variant>
        <vt:i4>4653148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consultantplus://offline/ref=CB71F33D09DF94AAD607F00057E5A7287C2C91C6EDE785BB5484BF9764B5BC7692DB1DD15F2D5B3F7EFCF3j8d7M</vt:lpwstr>
      </vt:variant>
      <vt:variant>
        <vt:lpwstr/>
      </vt:variant>
      <vt:variant>
        <vt:i4>4653062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consultantplus://offline/ref=CB71F33D09DF94AAD607F00057E5A7287C2C91C6EDE887BE5684BF9764B5BC7692DB1DD15F2D5B3F7EFCF2j8dDM</vt:lpwstr>
      </vt:variant>
      <vt:variant>
        <vt:lpwstr/>
      </vt:variant>
      <vt:variant>
        <vt:i4>4653137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consultantplus://offline/ref=CB71F33D09DF94AAD607F00057E5A7287C2C91C6ECE387B95D84BF9764B5BC7692DB1DD15F2D5B3F7EFCF3j8d0M</vt:lpwstr>
      </vt:variant>
      <vt:variant>
        <vt:lpwstr/>
      </vt:variant>
      <vt:variant>
        <vt:i4>4849757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consultantplus://offline/ref=CB71F33D09DF94AAD607EE0D4189F9207E25C6C8EFE28AEE08DBE4CA33jBdCM</vt:lpwstr>
      </vt:variant>
      <vt:variant>
        <vt:lpwstr/>
      </vt:variant>
      <vt:variant>
        <vt:i4>4653062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consultantplus://offline/ref=CB71F33D09DF94AAD607F00057E5A7287C2C91C6EDE887BE5684BF9764B5BC7692DB1DD15F2D5B3F7EFCF2j8dDM</vt:lpwstr>
      </vt:variant>
      <vt:variant>
        <vt:lpwstr/>
      </vt:variant>
      <vt:variant>
        <vt:i4>4653137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consultantplus://offline/ref=CB71F33D09DF94AAD607F00057E5A7287C2C91C6ECE387B95D84BF9764B5BC7692DB1DD15F2D5B3F7EFCF3j8d0M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Ольга</dc:creator>
  <cp:lastModifiedBy>Лариса Юрьевна Перевозчикова</cp:lastModifiedBy>
  <cp:revision>47</cp:revision>
  <cp:lastPrinted>2026-08-12T05:21:00Z</cp:lastPrinted>
  <dcterms:created xsi:type="dcterms:W3CDTF">2024-10-02T09:42:00Z</dcterms:created>
  <dcterms:modified xsi:type="dcterms:W3CDTF">2026-08-12T14:18:00Z</dcterms:modified>
</cp:coreProperties>
</file>